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4851" w:rsidRPr="00CE4DCC" w:rsidRDefault="00A54851" w:rsidP="00A54851">
      <w:pPr>
        <w:tabs>
          <w:tab w:val="left" w:pos="1871"/>
          <w:tab w:val="left" w:pos="3407"/>
          <w:tab w:val="left" w:pos="4949"/>
          <w:tab w:val="left" w:pos="6599"/>
        </w:tabs>
        <w:spacing w:line="360" w:lineRule="auto"/>
        <w:jc w:val="center"/>
        <w:rPr>
          <w:rFonts w:ascii="Times New Roman" w:eastAsia="宋体" w:hAnsi="宋体"/>
          <w:color w:val="000000" w:themeColor="text1"/>
        </w:rPr>
      </w:pPr>
      <w:bookmarkStart w:id="0" w:name="_GoBack"/>
      <w:bookmarkEnd w:id="0"/>
      <w:r w:rsidRPr="00CE4DCC">
        <w:rPr>
          <w:rFonts w:ascii="Times New Roman" w:eastAsia="宋体" w:hAnsi="宋体"/>
          <w:b/>
          <w:color w:val="000000" w:themeColor="text1"/>
          <w:sz w:val="36"/>
        </w:rPr>
        <w:t>第三、四章综合练习</w:t>
      </w:r>
    </w:p>
    <w:p w:rsidR="00A54851" w:rsidRPr="00CE4DCC" w:rsidRDefault="00A54851" w:rsidP="00A5485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Arial" w:eastAsia="黑体" w:hAnsi="黑体"/>
          <w:color w:val="000000" w:themeColor="text1"/>
        </w:rPr>
        <w:t>一、选择题</w:t>
      </w:r>
      <w:r w:rsidRPr="00CE4DCC">
        <w:rPr>
          <w:rFonts w:ascii="Times New Roman" w:eastAsia="宋体" w:hAnsi="宋体"/>
          <w:color w:val="000000" w:themeColor="text1"/>
        </w:rPr>
        <w:t>(</w:t>
      </w:r>
      <w:r w:rsidRPr="00CE4DCC">
        <w:rPr>
          <w:rFonts w:ascii="Times New Roman" w:eastAsia="楷体" w:hAnsi="楷体"/>
          <w:color w:val="000000" w:themeColor="text1"/>
        </w:rPr>
        <w:t>本题包括</w:t>
      </w:r>
      <w:r w:rsidRPr="00CE4DCC">
        <w:rPr>
          <w:rFonts w:ascii="Times New Roman" w:eastAsia="宋体" w:hAnsi="宋体"/>
          <w:color w:val="000000" w:themeColor="text1"/>
        </w:rPr>
        <w:t>15</w:t>
      </w:r>
      <w:r w:rsidRPr="00CE4DCC">
        <w:rPr>
          <w:rFonts w:ascii="Times New Roman" w:eastAsia="楷体" w:hAnsi="楷体"/>
          <w:color w:val="000000" w:themeColor="text1"/>
        </w:rPr>
        <w:t>小题</w:t>
      </w:r>
      <w:r w:rsidRPr="00CE4DCC">
        <w:rPr>
          <w:rFonts w:ascii="Times New Roman" w:eastAsia="宋体" w:hAnsi="宋体"/>
          <w:color w:val="000000" w:themeColor="text1"/>
        </w:rPr>
        <w:t>,</w:t>
      </w:r>
      <w:r w:rsidRPr="00CE4DCC">
        <w:rPr>
          <w:rFonts w:ascii="Times New Roman" w:eastAsia="楷体" w:hAnsi="楷体"/>
          <w:color w:val="000000" w:themeColor="text1"/>
        </w:rPr>
        <w:t>共</w:t>
      </w:r>
      <w:r w:rsidRPr="00CE4DCC">
        <w:rPr>
          <w:rFonts w:ascii="Times New Roman" w:eastAsia="宋体" w:hAnsi="宋体"/>
          <w:color w:val="000000" w:themeColor="text1"/>
        </w:rPr>
        <w:t>60</w:t>
      </w:r>
      <w:r w:rsidRPr="00CE4DCC">
        <w:rPr>
          <w:rFonts w:ascii="Times New Roman" w:eastAsia="楷体" w:hAnsi="楷体"/>
          <w:color w:val="000000" w:themeColor="text1"/>
        </w:rPr>
        <w:t>分。在每小题给出的四个选项中</w:t>
      </w:r>
      <w:r w:rsidRPr="00CE4DCC">
        <w:rPr>
          <w:rFonts w:ascii="Times New Roman" w:eastAsia="宋体" w:hAnsi="宋体"/>
          <w:color w:val="000000" w:themeColor="text1"/>
        </w:rPr>
        <w:t>,</w:t>
      </w:r>
      <w:r w:rsidRPr="00CE4DCC">
        <w:rPr>
          <w:rFonts w:ascii="Times New Roman" w:eastAsia="楷体" w:hAnsi="楷体"/>
          <w:color w:val="000000" w:themeColor="text1"/>
        </w:rPr>
        <w:t>只有一项是符合题目要求的</w:t>
      </w:r>
      <w:r w:rsidRPr="00CE4DCC">
        <w:rPr>
          <w:rFonts w:ascii="Times New Roman" w:eastAsia="宋体" w:hAnsi="宋体"/>
          <w:color w:val="000000" w:themeColor="text1"/>
        </w:rPr>
        <w:t>)</w:t>
      </w:r>
    </w:p>
    <w:p w:rsidR="00A54851" w:rsidRPr="00CE4DCC" w:rsidRDefault="00A54851" w:rsidP="00A5485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t>1</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在</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海洋化学起源说</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的假设中</w:t>
      </w:r>
      <w:r w:rsidRPr="00CE4DCC">
        <w:rPr>
          <w:rFonts w:ascii="Times New Roman" w:eastAsia="宋体" w:hAnsi="宋体"/>
          <w:color w:val="000000" w:themeColor="text1"/>
        </w:rPr>
        <w:t>,</w:t>
      </w:r>
      <w:r w:rsidRPr="00CE4DCC">
        <w:rPr>
          <w:rFonts w:ascii="Times New Roman" w:eastAsia="宋体" w:hAnsi="宋体"/>
          <w:color w:val="000000" w:themeColor="text1"/>
        </w:rPr>
        <w:t>生命起源的物质基础是</w:t>
      </w:r>
      <w:r w:rsidRPr="00CE4DCC">
        <w:rPr>
          <w:rFonts w:ascii="Times New Roman" w:eastAsia="宋体" w:hAnsi="宋体"/>
          <w:color w:val="000000" w:themeColor="text1"/>
        </w:rPr>
        <w:t>(</w:t>
      </w:r>
      <w:r w:rsidRPr="00CE4DCC">
        <w:rPr>
          <w:rFonts w:ascii="Times New Roman" w:eastAsia="宋体" w:hAnsi="宋体"/>
          <w:color w:val="000000" w:themeColor="text1"/>
        </w:rPr>
        <w:t xml:space="preserve">　　</w:t>
      </w:r>
      <w:r w:rsidRPr="00CE4DCC">
        <w:rPr>
          <w:rFonts w:ascii="Times New Roman" w:eastAsia="宋体" w:hAnsi="宋体"/>
          <w:color w:val="000000" w:themeColor="text1"/>
        </w:rPr>
        <w:t>)</w:t>
      </w:r>
    </w:p>
    <w:p w:rsidR="00A54851" w:rsidRPr="00CE4DCC" w:rsidRDefault="00A54851" w:rsidP="00A5485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A</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火山喷发、熔岩横流</w:t>
      </w:r>
      <w:r w:rsidRPr="00CE4DCC">
        <w:rPr>
          <w:rFonts w:ascii="Times New Roman" w:eastAsia="宋体" w:hAnsi="宋体"/>
          <w:color w:val="000000" w:themeColor="text1"/>
        </w:rPr>
        <w:tab/>
        <w:t>B</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高温、紫外线、雷电等</w:t>
      </w:r>
    </w:p>
    <w:p w:rsidR="00A54851" w:rsidRPr="00CE4DCC" w:rsidRDefault="00A54851" w:rsidP="00A5485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C</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氧气</w:t>
      </w:r>
      <w:r w:rsidRPr="00CE4DCC">
        <w:rPr>
          <w:rFonts w:ascii="Times New Roman" w:eastAsia="宋体" w:hAnsi="宋体"/>
          <w:color w:val="000000" w:themeColor="text1"/>
        </w:rPr>
        <w:tab/>
        <w:t>D</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原始大气成分</w:t>
      </w:r>
    </w:p>
    <w:p w:rsidR="00A54851" w:rsidRPr="00CE4DCC" w:rsidRDefault="00A54851" w:rsidP="00A5485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t>2</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通过米勒的实验</w:t>
      </w:r>
      <w:r w:rsidRPr="00CE4DCC">
        <w:rPr>
          <w:rFonts w:ascii="Times New Roman" w:eastAsia="宋体" w:hAnsi="宋体"/>
          <w:color w:val="000000" w:themeColor="text1"/>
        </w:rPr>
        <w:t>,</w:t>
      </w:r>
      <w:r w:rsidRPr="00CE4DCC">
        <w:rPr>
          <w:rFonts w:ascii="Times New Roman" w:eastAsia="宋体" w:hAnsi="宋体"/>
          <w:color w:val="000000" w:themeColor="text1"/>
        </w:rPr>
        <w:t>科学家推测原始大气在原始的地球环境作用下形成简单的有机物。在此之后的变化</w:t>
      </w:r>
      <w:r w:rsidRPr="00CE4DCC">
        <w:rPr>
          <w:rFonts w:ascii="Times New Roman" w:eastAsia="宋体" w:hAnsi="宋体"/>
          <w:color w:val="000000" w:themeColor="text1"/>
        </w:rPr>
        <w:t>,</w:t>
      </w:r>
      <w:r w:rsidRPr="00CE4DCC">
        <w:rPr>
          <w:rFonts w:ascii="Times New Roman" w:eastAsia="宋体" w:hAnsi="宋体"/>
          <w:color w:val="000000" w:themeColor="text1"/>
        </w:rPr>
        <w:t>科学家的推测是</w:t>
      </w:r>
      <w:r w:rsidRPr="00CE4DCC">
        <w:rPr>
          <w:rFonts w:ascii="Times New Roman" w:eastAsia="宋体" w:hAnsi="宋体"/>
          <w:color w:val="000000" w:themeColor="text1"/>
        </w:rPr>
        <w:t>(</w:t>
      </w:r>
      <w:r w:rsidRPr="00CE4DCC">
        <w:rPr>
          <w:rFonts w:ascii="Times New Roman" w:eastAsia="宋体" w:hAnsi="宋体"/>
          <w:color w:val="000000" w:themeColor="text1"/>
        </w:rPr>
        <w:t xml:space="preserve">　　</w:t>
      </w:r>
      <w:r w:rsidRPr="00CE4DCC">
        <w:rPr>
          <w:rFonts w:ascii="Times New Roman" w:eastAsia="宋体" w:hAnsi="宋体"/>
          <w:color w:val="000000" w:themeColor="text1"/>
        </w:rPr>
        <w:t>)</w:t>
      </w:r>
    </w:p>
    <w:p w:rsidR="00A54851" w:rsidRPr="00CE4DCC" w:rsidRDefault="00A54851" w:rsidP="00A5485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A</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这些有机物随雨水最终流入原始海洋</w:t>
      </w:r>
      <w:r w:rsidRPr="00CE4DCC">
        <w:rPr>
          <w:rFonts w:ascii="Times New Roman" w:eastAsia="宋体" w:hAnsi="宋体"/>
          <w:color w:val="000000" w:themeColor="text1"/>
        </w:rPr>
        <w:t>,</w:t>
      </w:r>
      <w:r w:rsidRPr="00CE4DCC">
        <w:rPr>
          <w:rFonts w:ascii="Times New Roman" w:eastAsia="宋体" w:hAnsi="宋体"/>
          <w:color w:val="000000" w:themeColor="text1"/>
        </w:rPr>
        <w:t>在海水的作用下形成了原始生命</w:t>
      </w:r>
    </w:p>
    <w:p w:rsidR="00A54851" w:rsidRPr="00CE4DCC" w:rsidRDefault="00A54851" w:rsidP="00A5485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B</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这些有机物随雨水降到地面</w:t>
      </w:r>
      <w:r w:rsidRPr="00CE4DCC">
        <w:rPr>
          <w:rFonts w:ascii="Times New Roman" w:eastAsia="宋体" w:hAnsi="宋体"/>
          <w:color w:val="000000" w:themeColor="text1"/>
        </w:rPr>
        <w:t>,</w:t>
      </w:r>
      <w:r w:rsidRPr="00CE4DCC">
        <w:rPr>
          <w:rFonts w:ascii="Times New Roman" w:eastAsia="宋体" w:hAnsi="宋体"/>
          <w:color w:val="000000" w:themeColor="text1"/>
        </w:rPr>
        <w:t>形成原始生命后流入海洋</w:t>
      </w:r>
    </w:p>
    <w:p w:rsidR="00A54851" w:rsidRPr="00CE4DCC" w:rsidRDefault="00A54851" w:rsidP="00A5485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C</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当不同的有机物积累多了以后</w:t>
      </w:r>
      <w:r w:rsidRPr="00CE4DCC">
        <w:rPr>
          <w:rFonts w:ascii="Times New Roman" w:eastAsia="宋体" w:hAnsi="宋体"/>
          <w:color w:val="000000" w:themeColor="text1"/>
        </w:rPr>
        <w:t>,</w:t>
      </w:r>
      <w:r w:rsidRPr="00CE4DCC">
        <w:rPr>
          <w:rFonts w:ascii="Times New Roman" w:eastAsia="宋体" w:hAnsi="宋体"/>
          <w:color w:val="000000" w:themeColor="text1"/>
        </w:rPr>
        <w:t>会逐渐形成原始生命</w:t>
      </w:r>
    </w:p>
    <w:p w:rsidR="00A54851" w:rsidRPr="00CE4DCC" w:rsidRDefault="00A54851" w:rsidP="00A5485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D</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出现原始界膜</w:t>
      </w:r>
      <w:r w:rsidRPr="00CE4DCC">
        <w:rPr>
          <w:rFonts w:ascii="Times New Roman" w:eastAsia="宋体" w:hAnsi="宋体"/>
          <w:color w:val="000000" w:themeColor="text1"/>
        </w:rPr>
        <w:t>,</w:t>
      </w:r>
      <w:r w:rsidRPr="00CE4DCC">
        <w:rPr>
          <w:rFonts w:ascii="Times New Roman" w:eastAsia="宋体" w:hAnsi="宋体"/>
          <w:color w:val="000000" w:themeColor="text1"/>
        </w:rPr>
        <w:t>进行原始的物质交换</w:t>
      </w:r>
      <w:r w:rsidRPr="00CE4DCC">
        <w:rPr>
          <w:rFonts w:ascii="Times New Roman" w:eastAsia="宋体" w:hAnsi="宋体"/>
          <w:color w:val="000000" w:themeColor="text1"/>
        </w:rPr>
        <w:t>,</w:t>
      </w:r>
      <w:r w:rsidRPr="00CE4DCC">
        <w:rPr>
          <w:rFonts w:ascii="Times New Roman" w:eastAsia="宋体" w:hAnsi="宋体"/>
          <w:color w:val="000000" w:themeColor="text1"/>
        </w:rPr>
        <w:t>标志着原始生命的诞生</w:t>
      </w:r>
    </w:p>
    <w:p w:rsidR="00A54851" w:rsidRPr="00CE4DCC" w:rsidRDefault="00A54851" w:rsidP="00A5485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t>3</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通过生物化学分析得知</w:t>
      </w:r>
      <w:r w:rsidRPr="00CE4DCC">
        <w:rPr>
          <w:rFonts w:ascii="Times New Roman" w:eastAsia="宋体" w:hAnsi="宋体"/>
          <w:color w:val="000000" w:themeColor="text1"/>
        </w:rPr>
        <w:t>,</w:t>
      </w:r>
      <w:r w:rsidRPr="00CE4DCC">
        <w:rPr>
          <w:rFonts w:ascii="Times New Roman" w:eastAsia="宋体" w:hAnsi="宋体"/>
          <w:color w:val="000000" w:themeColor="text1"/>
        </w:rPr>
        <w:t>人体体液中的钠离子、钾离子、钙离子、镁离子、氯离子等无机盐离子的比例跟海水中相应无机盐离子的比例接近</w:t>
      </w:r>
      <w:r w:rsidRPr="00CE4DCC">
        <w:rPr>
          <w:rFonts w:ascii="Times New Roman" w:eastAsia="宋体" w:hAnsi="宋体"/>
          <w:color w:val="000000" w:themeColor="text1"/>
        </w:rPr>
        <w:t>,</w:t>
      </w:r>
      <w:r w:rsidRPr="00CE4DCC">
        <w:rPr>
          <w:rFonts w:ascii="Times New Roman" w:eastAsia="宋体" w:hAnsi="宋体"/>
          <w:color w:val="000000" w:themeColor="text1"/>
        </w:rPr>
        <w:t>这个事实证明</w:t>
      </w:r>
      <w:r w:rsidRPr="00CE4DCC">
        <w:rPr>
          <w:rFonts w:ascii="Times New Roman" w:eastAsia="宋体" w:hAnsi="宋体"/>
          <w:color w:val="000000" w:themeColor="text1"/>
        </w:rPr>
        <w:t>(</w:t>
      </w:r>
      <w:r w:rsidRPr="00CE4DCC">
        <w:rPr>
          <w:rFonts w:ascii="Times New Roman" w:eastAsia="宋体" w:hAnsi="宋体"/>
          <w:color w:val="000000" w:themeColor="text1"/>
        </w:rPr>
        <w:t xml:space="preserve">　　</w:t>
      </w:r>
      <w:r w:rsidRPr="00CE4DCC">
        <w:rPr>
          <w:rFonts w:ascii="Times New Roman" w:eastAsia="宋体" w:hAnsi="宋体"/>
          <w:color w:val="000000" w:themeColor="text1"/>
        </w:rPr>
        <w:t>)</w:t>
      </w:r>
    </w:p>
    <w:p w:rsidR="00A54851" w:rsidRPr="00CE4DCC" w:rsidRDefault="00A54851" w:rsidP="00A5485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A</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人类也适应海洋生活</w:t>
      </w:r>
      <w:r w:rsidRPr="00CE4DCC">
        <w:rPr>
          <w:rFonts w:ascii="Times New Roman" w:eastAsia="宋体" w:hAnsi="宋体"/>
          <w:color w:val="000000" w:themeColor="text1"/>
        </w:rPr>
        <w:tab/>
        <w:t>B</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原始海洋是生命起源的场所</w:t>
      </w:r>
    </w:p>
    <w:p w:rsidR="00A54851" w:rsidRPr="00CE4DCC" w:rsidRDefault="00A54851" w:rsidP="00A5485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C</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原始人类靠饮海水生活</w:t>
      </w:r>
      <w:r w:rsidRPr="00CE4DCC">
        <w:rPr>
          <w:rFonts w:ascii="Times New Roman" w:eastAsia="宋体" w:hAnsi="宋体"/>
          <w:color w:val="000000" w:themeColor="text1"/>
        </w:rPr>
        <w:tab/>
        <w:t>D</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人类起源于海洋</w:t>
      </w:r>
    </w:p>
    <w:p w:rsidR="00A54851" w:rsidRPr="00CE4DCC" w:rsidRDefault="00A54851" w:rsidP="00A5485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t>4</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据研究</w:t>
      </w:r>
      <w:r w:rsidRPr="00CE4DCC">
        <w:rPr>
          <w:rFonts w:ascii="Times New Roman" w:eastAsia="宋体" w:hAnsi="宋体"/>
          <w:color w:val="000000" w:themeColor="text1"/>
        </w:rPr>
        <w:t>,</w:t>
      </w:r>
      <w:r w:rsidRPr="00CE4DCC">
        <w:rPr>
          <w:rFonts w:ascii="Times New Roman" w:eastAsia="宋体" w:hAnsi="宋体"/>
          <w:color w:val="000000" w:themeColor="text1"/>
        </w:rPr>
        <w:t>马在约</w:t>
      </w:r>
      <w:r w:rsidRPr="00CE4DCC">
        <w:rPr>
          <w:rFonts w:ascii="Times New Roman" w:eastAsia="宋体" w:hAnsi="宋体"/>
          <w:color w:val="000000" w:themeColor="text1"/>
        </w:rPr>
        <w:t>5 000</w:t>
      </w:r>
      <w:r w:rsidRPr="00CE4DCC">
        <w:rPr>
          <w:rFonts w:ascii="Times New Roman" w:eastAsia="宋体" w:hAnsi="宋体"/>
          <w:color w:val="000000" w:themeColor="text1"/>
        </w:rPr>
        <w:t>万年的进化过程中脚趾不断演化</w:t>
      </w:r>
      <w:r w:rsidRPr="00CE4DCC">
        <w:rPr>
          <w:rFonts w:ascii="Times New Roman" w:eastAsia="宋体" w:hAnsi="宋体"/>
          <w:color w:val="000000" w:themeColor="text1"/>
        </w:rPr>
        <w:t>,</w:t>
      </w:r>
      <w:r w:rsidRPr="00CE4DCC">
        <w:rPr>
          <w:rFonts w:ascii="Times New Roman" w:eastAsia="宋体" w:hAnsi="宋体"/>
          <w:color w:val="000000" w:themeColor="text1"/>
        </w:rPr>
        <w:t>最终演化成只有中趾着地。为这一研究提供最直接证据的是</w:t>
      </w:r>
      <w:r w:rsidRPr="00CE4DCC">
        <w:rPr>
          <w:rFonts w:ascii="Times New Roman" w:eastAsia="宋体" w:hAnsi="宋体"/>
          <w:color w:val="000000" w:themeColor="text1"/>
        </w:rPr>
        <w:t>(</w:t>
      </w:r>
      <w:r w:rsidRPr="00CE4DCC">
        <w:rPr>
          <w:rFonts w:ascii="Times New Roman" w:eastAsia="宋体" w:hAnsi="宋体"/>
          <w:color w:val="000000" w:themeColor="text1"/>
        </w:rPr>
        <w:t xml:space="preserve">　　</w:t>
      </w:r>
      <w:r w:rsidRPr="00CE4DCC">
        <w:rPr>
          <w:rFonts w:ascii="Times New Roman" w:eastAsia="宋体" w:hAnsi="宋体"/>
          <w:color w:val="000000" w:themeColor="text1"/>
        </w:rPr>
        <w:t>)</w:t>
      </w:r>
    </w:p>
    <w:p w:rsidR="00A54851" w:rsidRPr="00CE4DCC" w:rsidRDefault="00A54851" w:rsidP="00A5485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A</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马的化石证据</w:t>
      </w:r>
      <w:r w:rsidRPr="00CE4DCC">
        <w:rPr>
          <w:rFonts w:ascii="Times New Roman" w:eastAsia="宋体" w:hAnsi="宋体"/>
          <w:color w:val="000000" w:themeColor="text1"/>
        </w:rPr>
        <w:tab/>
      </w:r>
      <w:r>
        <w:rPr>
          <w:rFonts w:ascii="Times New Roman" w:eastAsia="宋体" w:hAnsi="宋体"/>
          <w:color w:val="000000" w:themeColor="text1"/>
        </w:rPr>
        <w:tab/>
      </w:r>
      <w:r w:rsidRPr="00CE4DCC">
        <w:rPr>
          <w:rFonts w:ascii="Times New Roman" w:eastAsia="宋体" w:hAnsi="宋体"/>
          <w:color w:val="000000" w:themeColor="text1"/>
        </w:rPr>
        <w:t>B</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比较解剖学证据</w:t>
      </w:r>
    </w:p>
    <w:p w:rsidR="00A54851" w:rsidRPr="00CE4DCC" w:rsidRDefault="00A54851" w:rsidP="00A5485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C</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分子生物学证据</w:t>
      </w:r>
      <w:r w:rsidRPr="00CE4DCC">
        <w:rPr>
          <w:rFonts w:ascii="Times New Roman" w:eastAsia="宋体" w:hAnsi="宋体"/>
          <w:color w:val="000000" w:themeColor="text1"/>
        </w:rPr>
        <w:tab/>
        <w:t>D</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胚胎学证据</w:t>
      </w:r>
    </w:p>
    <w:p w:rsidR="00A54851" w:rsidRPr="00CE4DCC" w:rsidRDefault="00A54851" w:rsidP="00A5485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t>5</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最早的鸟儿怎么嘴长牙</w:t>
      </w:r>
      <w:r w:rsidRPr="00CE4DCC">
        <w:rPr>
          <w:rFonts w:ascii="Times New Roman" w:eastAsia="宋体" w:hAnsi="宋体"/>
          <w:color w:val="000000" w:themeColor="text1"/>
        </w:rPr>
        <w:t>?</w:t>
      </w:r>
      <w:r w:rsidRPr="00CE4DCC">
        <w:rPr>
          <w:rFonts w:ascii="Times New Roman" w:eastAsia="宋体" w:hAnsi="宋体"/>
          <w:color w:val="000000" w:themeColor="text1"/>
        </w:rPr>
        <w:t>最早登陆的鱼儿怎么没有腿</w:t>
      </w:r>
      <w:r w:rsidRPr="00CE4DCC">
        <w:rPr>
          <w:rFonts w:ascii="Times New Roman" w:eastAsia="宋体" w:hAnsi="宋体"/>
          <w:color w:val="000000" w:themeColor="text1"/>
        </w:rPr>
        <w:t>?</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这是摘自诗歌《化石吟》的片段。下列有关生物进化的说法</w:t>
      </w:r>
      <w:r w:rsidRPr="00CE4DCC">
        <w:rPr>
          <w:rFonts w:ascii="Times New Roman" w:eastAsia="宋体" w:hAnsi="宋体"/>
          <w:color w:val="000000" w:themeColor="text1"/>
        </w:rPr>
        <w:t>,</w:t>
      </w:r>
      <w:r w:rsidRPr="00CE4DCC">
        <w:rPr>
          <w:rFonts w:ascii="Times New Roman" w:eastAsia="宋体" w:hAnsi="宋体"/>
          <w:color w:val="000000" w:themeColor="text1"/>
        </w:rPr>
        <w:t>错误的是</w:t>
      </w:r>
      <w:r w:rsidRPr="00CE4DCC">
        <w:rPr>
          <w:rFonts w:ascii="Times New Roman" w:eastAsia="宋体" w:hAnsi="宋体"/>
          <w:color w:val="000000" w:themeColor="text1"/>
        </w:rPr>
        <w:t>(</w:t>
      </w:r>
      <w:r w:rsidRPr="00CE4DCC">
        <w:rPr>
          <w:rFonts w:ascii="Times New Roman" w:eastAsia="宋体" w:hAnsi="宋体"/>
          <w:color w:val="000000" w:themeColor="text1"/>
        </w:rPr>
        <w:t xml:space="preserve">　　</w:t>
      </w:r>
      <w:r w:rsidRPr="00CE4DCC">
        <w:rPr>
          <w:rFonts w:ascii="Times New Roman" w:eastAsia="宋体" w:hAnsi="宋体"/>
          <w:color w:val="000000" w:themeColor="text1"/>
        </w:rPr>
        <w:t>)</w:t>
      </w:r>
    </w:p>
    <w:p w:rsidR="00A54851" w:rsidRPr="00CE4DCC" w:rsidRDefault="00A54851" w:rsidP="00A5485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A</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最早的鸟儿</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比</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最早的鱼儿</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先出现</w:t>
      </w:r>
    </w:p>
    <w:p w:rsidR="00A54851" w:rsidRPr="00CE4DCC" w:rsidRDefault="00A54851" w:rsidP="00A5485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B</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生物进化的总体趋势是由简单到复杂</w:t>
      </w:r>
      <w:r w:rsidRPr="00CE4DCC">
        <w:rPr>
          <w:rFonts w:ascii="Times New Roman" w:eastAsia="宋体" w:hAnsi="宋体"/>
          <w:color w:val="000000" w:themeColor="text1"/>
        </w:rPr>
        <w:t>,</w:t>
      </w:r>
      <w:r w:rsidRPr="00CE4DCC">
        <w:rPr>
          <w:rFonts w:ascii="Times New Roman" w:eastAsia="宋体" w:hAnsi="宋体"/>
          <w:color w:val="000000" w:themeColor="text1"/>
        </w:rPr>
        <w:t>由水生到陆生</w:t>
      </w:r>
    </w:p>
    <w:p w:rsidR="00A54851" w:rsidRPr="00CE4DCC" w:rsidRDefault="00A54851" w:rsidP="00A5485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C</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最早的鸟儿</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的特征说明鸟类可能由爬行动物进化而来</w:t>
      </w:r>
    </w:p>
    <w:p w:rsidR="00A54851" w:rsidRPr="00CE4DCC" w:rsidRDefault="00A54851" w:rsidP="00A5485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D</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越复杂的生物化石出现在越晚近形成的地层里</w:t>
      </w:r>
    </w:p>
    <w:p w:rsidR="00A54851" w:rsidRPr="00CE4DCC" w:rsidRDefault="00A54851" w:rsidP="00A5485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t>6</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大洋中岛屿上的昆虫常表现出两种类型</w:t>
      </w:r>
      <w:r w:rsidRPr="00CE4DCC">
        <w:rPr>
          <w:rFonts w:ascii="Times New Roman" w:eastAsia="宋体" w:hAnsi="宋体"/>
          <w:color w:val="000000" w:themeColor="text1"/>
        </w:rPr>
        <w:t>:</w:t>
      </w:r>
      <w:r w:rsidRPr="00CE4DCC">
        <w:rPr>
          <w:rFonts w:ascii="Times New Roman" w:eastAsia="宋体" w:hAnsi="宋体"/>
          <w:color w:val="000000" w:themeColor="text1"/>
        </w:rPr>
        <w:t>大部分翅退化</w:t>
      </w:r>
      <w:r w:rsidRPr="00CE4DCC">
        <w:rPr>
          <w:rFonts w:ascii="Times New Roman" w:eastAsia="宋体" w:hAnsi="宋体"/>
          <w:color w:val="000000" w:themeColor="text1"/>
        </w:rPr>
        <w:t>,</w:t>
      </w:r>
      <w:r w:rsidRPr="00CE4DCC">
        <w:rPr>
          <w:rFonts w:ascii="Times New Roman" w:eastAsia="宋体" w:hAnsi="宋体"/>
          <w:color w:val="000000" w:themeColor="text1"/>
        </w:rPr>
        <w:t>少数翅特别发达。下列分析错误的是</w:t>
      </w:r>
      <w:r w:rsidRPr="00CE4DCC">
        <w:rPr>
          <w:rFonts w:ascii="Times New Roman" w:eastAsia="宋体" w:hAnsi="宋体"/>
          <w:color w:val="000000" w:themeColor="text1"/>
        </w:rPr>
        <w:t>(</w:t>
      </w:r>
      <w:r w:rsidRPr="00CE4DCC">
        <w:rPr>
          <w:rFonts w:ascii="Times New Roman" w:eastAsia="宋体" w:hAnsi="宋体"/>
          <w:color w:val="000000" w:themeColor="text1"/>
        </w:rPr>
        <w:t xml:space="preserve">　　</w:t>
      </w:r>
      <w:r w:rsidRPr="00CE4DCC">
        <w:rPr>
          <w:rFonts w:ascii="Times New Roman" w:eastAsia="宋体" w:hAnsi="宋体"/>
          <w:color w:val="000000" w:themeColor="text1"/>
        </w:rPr>
        <w:t>)</w:t>
      </w:r>
    </w:p>
    <w:p w:rsidR="00A54851" w:rsidRPr="00CE4DCC" w:rsidRDefault="00A54851" w:rsidP="00A5485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lastRenderedPageBreak/>
        <w:t>A</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这是生物对环境的适应</w:t>
      </w:r>
      <w:r w:rsidRPr="00CE4DCC">
        <w:rPr>
          <w:rFonts w:ascii="Times New Roman" w:eastAsia="宋体" w:hAnsi="宋体"/>
          <w:color w:val="000000" w:themeColor="text1"/>
        </w:rPr>
        <w:tab/>
        <w:t>B</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环境使昆虫产生了这种变异</w:t>
      </w:r>
    </w:p>
    <w:p w:rsidR="00A54851" w:rsidRPr="00CE4DCC" w:rsidRDefault="00A54851" w:rsidP="00A5485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C</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这是长期自然选择的结果</w:t>
      </w:r>
      <w:r w:rsidRPr="00CE4DCC">
        <w:rPr>
          <w:rFonts w:ascii="Times New Roman" w:eastAsia="宋体" w:hAnsi="宋体"/>
          <w:color w:val="000000" w:themeColor="text1"/>
        </w:rPr>
        <w:tab/>
        <w:t>D</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昆虫翅膀退化属于有利变异</w:t>
      </w:r>
    </w:p>
    <w:p w:rsidR="00A54851" w:rsidRPr="00CE4DCC" w:rsidRDefault="00A54851" w:rsidP="00A5485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t>7</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某生物学兴趣小组对某品牌抑菌皂的抑菌效果进行检测</w:t>
      </w:r>
      <w:r w:rsidRPr="00CE4DCC">
        <w:rPr>
          <w:rFonts w:ascii="Times New Roman" w:eastAsia="宋体" w:hAnsi="宋体"/>
          <w:color w:val="000000" w:themeColor="text1"/>
        </w:rPr>
        <w:t>,</w:t>
      </w:r>
      <w:r w:rsidRPr="00CE4DCC">
        <w:rPr>
          <w:rFonts w:ascii="Times New Roman" w:eastAsia="宋体" w:hAnsi="宋体"/>
          <w:color w:val="000000" w:themeColor="text1"/>
        </w:rPr>
        <w:t>绘制了细菌对抑菌皂的敏感程度示意图</w:t>
      </w:r>
      <w:r w:rsidRPr="00CE4DCC">
        <w:rPr>
          <w:rFonts w:ascii="Times New Roman" w:eastAsia="宋体" w:hAnsi="宋体"/>
          <w:color w:val="000000" w:themeColor="text1"/>
        </w:rPr>
        <w:t>(</w:t>
      </w:r>
      <w:r w:rsidRPr="00CE4DCC">
        <w:rPr>
          <w:rFonts w:ascii="Times New Roman" w:eastAsia="宋体" w:hAnsi="宋体"/>
          <w:color w:val="000000" w:themeColor="text1"/>
        </w:rPr>
        <w:t>如图</w:t>
      </w:r>
      <w:r w:rsidRPr="00CE4DCC">
        <w:rPr>
          <w:rFonts w:ascii="Times New Roman" w:eastAsia="宋体" w:hAnsi="宋体"/>
          <w:color w:val="000000" w:themeColor="text1"/>
        </w:rPr>
        <w:t>)</w:t>
      </w:r>
      <w:r w:rsidRPr="00CE4DCC">
        <w:rPr>
          <w:rFonts w:ascii="Times New Roman" w:eastAsia="宋体" w:hAnsi="宋体"/>
          <w:color w:val="000000" w:themeColor="text1"/>
        </w:rPr>
        <w:t>。下列解释错误的是</w:t>
      </w:r>
      <w:r w:rsidRPr="00CE4DCC">
        <w:rPr>
          <w:rFonts w:ascii="Times New Roman" w:eastAsia="宋体" w:hAnsi="宋体"/>
          <w:color w:val="000000" w:themeColor="text1"/>
        </w:rPr>
        <w:t>(</w:t>
      </w:r>
      <w:r w:rsidRPr="00CE4DCC">
        <w:rPr>
          <w:rFonts w:ascii="Times New Roman" w:eastAsia="宋体" w:hAnsi="宋体"/>
          <w:color w:val="000000" w:themeColor="text1"/>
        </w:rPr>
        <w:t xml:space="preserve">　　</w:t>
      </w:r>
      <w:r w:rsidRPr="00CE4DCC">
        <w:rPr>
          <w:rFonts w:ascii="Times New Roman" w:eastAsia="宋体" w:hAnsi="宋体"/>
          <w:color w:val="000000" w:themeColor="text1"/>
        </w:rPr>
        <w:t>)</w:t>
      </w:r>
    </w:p>
    <w:p w:rsidR="00A54851" w:rsidRPr="00CE4DCC" w:rsidRDefault="00A54851" w:rsidP="00A54851">
      <w:pPr>
        <w:tabs>
          <w:tab w:val="left" w:pos="1871"/>
          <w:tab w:val="left" w:pos="3407"/>
          <w:tab w:val="left" w:pos="4949"/>
          <w:tab w:val="left" w:pos="6599"/>
        </w:tabs>
        <w:spacing w:line="360" w:lineRule="auto"/>
        <w:jc w:val="center"/>
        <w:rPr>
          <w:rFonts w:ascii="Times New Roman" w:eastAsia="宋体" w:hAnsi="宋体"/>
          <w:color w:val="000000" w:themeColor="text1"/>
        </w:rPr>
      </w:pPr>
      <w:r w:rsidRPr="00CE4DCC">
        <w:rPr>
          <w:rFonts w:ascii="Times New Roman" w:eastAsia="宋体" w:hAnsi="宋体"/>
          <w:noProof/>
          <w:color w:val="000000" w:themeColor="text1"/>
        </w:rPr>
        <w:drawing>
          <wp:inline distT="0" distB="0" distL="0" distR="0" wp14:anchorId="1A8997F8" wp14:editId="2B97D4E5">
            <wp:extent cx="1257120" cy="1104120"/>
            <wp:effectExtent l="0" t="0" r="0" b="0"/>
            <wp:docPr id="79" name="25EYSG13.eps" descr="id:21474856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7"/>
                    <a:stretch>
                      <a:fillRect/>
                    </a:stretch>
                  </pic:blipFill>
                  <pic:spPr>
                    <a:xfrm>
                      <a:off x="0" y="0"/>
                      <a:ext cx="1257120" cy="1104120"/>
                    </a:xfrm>
                    <a:prstGeom prst="rect">
                      <a:avLst/>
                    </a:prstGeom>
                  </pic:spPr>
                </pic:pic>
              </a:graphicData>
            </a:graphic>
          </wp:inline>
        </w:drawing>
      </w:r>
    </w:p>
    <w:p w:rsidR="00A54851" w:rsidRPr="00CE4DCC" w:rsidRDefault="00A54851" w:rsidP="00A5485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A</w:t>
      </w:r>
      <w:r w:rsidRPr="00CE4DCC">
        <w:rPr>
          <w:rFonts w:ascii="Times New Roman" w:eastAsia="宋体" w:hAnsi="Times New Roman" w:cs="Times New Roman"/>
          <w:color w:val="000000" w:themeColor="text1"/>
        </w:rPr>
        <w:t>.</w:t>
      </w:r>
      <w:r w:rsidRPr="00CE4DCC">
        <w:rPr>
          <w:rFonts w:ascii="Times New Roman" w:eastAsia="宋体" w:hAnsi="宋体"/>
          <w:i/>
          <w:color w:val="000000" w:themeColor="text1"/>
        </w:rPr>
        <w:t>AB</w:t>
      </w:r>
      <w:r w:rsidRPr="00CE4DCC">
        <w:rPr>
          <w:rFonts w:ascii="Times New Roman" w:eastAsia="宋体" w:hAnsi="宋体"/>
          <w:color w:val="000000" w:themeColor="text1"/>
        </w:rPr>
        <w:t>段下降的原因是抑菌皂对细菌的抑制作用</w:t>
      </w:r>
    </w:p>
    <w:p w:rsidR="00A54851" w:rsidRPr="00CE4DCC" w:rsidRDefault="00A54851" w:rsidP="00A5485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B</w:t>
      </w:r>
      <w:r w:rsidRPr="00CE4DCC">
        <w:rPr>
          <w:rFonts w:ascii="Times New Roman" w:eastAsia="宋体" w:hAnsi="Times New Roman" w:cs="Times New Roman"/>
          <w:color w:val="000000" w:themeColor="text1"/>
        </w:rPr>
        <w:t>.</w:t>
      </w:r>
      <w:r w:rsidRPr="00CE4DCC">
        <w:rPr>
          <w:rFonts w:ascii="Times New Roman" w:eastAsia="宋体" w:hAnsi="宋体"/>
          <w:i/>
          <w:color w:val="000000" w:themeColor="text1"/>
        </w:rPr>
        <w:t>BC</w:t>
      </w:r>
      <w:r w:rsidRPr="00CE4DCC">
        <w:rPr>
          <w:rFonts w:ascii="Times New Roman" w:eastAsia="宋体" w:hAnsi="宋体"/>
          <w:color w:val="000000" w:themeColor="text1"/>
        </w:rPr>
        <w:t>段上升的原因是不敏感细菌有过度繁殖倾向</w:t>
      </w:r>
    </w:p>
    <w:p w:rsidR="00A54851" w:rsidRPr="00CE4DCC" w:rsidRDefault="00A54851" w:rsidP="00A5485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C</w:t>
      </w:r>
      <w:r w:rsidRPr="00CE4DCC">
        <w:rPr>
          <w:rFonts w:ascii="Times New Roman" w:eastAsia="宋体" w:hAnsi="Times New Roman" w:cs="Times New Roman"/>
          <w:color w:val="000000" w:themeColor="text1"/>
        </w:rPr>
        <w:t>.</w:t>
      </w:r>
      <w:r w:rsidRPr="00CE4DCC">
        <w:rPr>
          <w:rFonts w:ascii="Times New Roman" w:eastAsia="宋体" w:hAnsi="宋体"/>
          <w:i/>
          <w:color w:val="000000" w:themeColor="text1"/>
        </w:rPr>
        <w:t>B</w:t>
      </w:r>
      <w:r w:rsidRPr="00CE4DCC">
        <w:rPr>
          <w:rFonts w:ascii="Times New Roman" w:eastAsia="宋体" w:hAnsi="宋体"/>
          <w:color w:val="000000" w:themeColor="text1"/>
        </w:rPr>
        <w:t>点不为</w:t>
      </w:r>
      <w:r w:rsidRPr="00CE4DCC">
        <w:rPr>
          <w:rFonts w:ascii="Times New Roman" w:eastAsia="宋体" w:hAnsi="宋体"/>
          <w:color w:val="000000" w:themeColor="text1"/>
        </w:rPr>
        <w:t>0</w:t>
      </w:r>
      <w:r w:rsidRPr="00CE4DCC">
        <w:rPr>
          <w:rFonts w:ascii="Times New Roman" w:eastAsia="宋体" w:hAnsi="宋体"/>
          <w:color w:val="000000" w:themeColor="text1"/>
        </w:rPr>
        <w:t>是因为有少数不敏感细菌个体存活下来</w:t>
      </w:r>
    </w:p>
    <w:p w:rsidR="00A54851" w:rsidRPr="00CE4DCC" w:rsidRDefault="00A54851" w:rsidP="00A5485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D</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在</w:t>
      </w:r>
      <w:r w:rsidRPr="00CE4DCC">
        <w:rPr>
          <w:rFonts w:ascii="Times New Roman" w:eastAsia="宋体" w:hAnsi="宋体"/>
          <w:i/>
          <w:color w:val="000000" w:themeColor="text1"/>
        </w:rPr>
        <w:t>BC</w:t>
      </w:r>
      <w:r w:rsidRPr="00CE4DCC">
        <w:rPr>
          <w:rFonts w:ascii="Times New Roman" w:eastAsia="宋体" w:hAnsi="宋体"/>
          <w:color w:val="000000" w:themeColor="text1"/>
        </w:rPr>
        <w:t>段</w:t>
      </w:r>
      <w:r w:rsidRPr="00CE4DCC">
        <w:rPr>
          <w:rFonts w:ascii="Times New Roman" w:eastAsia="宋体" w:hAnsi="宋体"/>
          <w:color w:val="000000" w:themeColor="text1"/>
        </w:rPr>
        <w:t>,</w:t>
      </w:r>
      <w:r w:rsidRPr="00CE4DCC">
        <w:rPr>
          <w:rFonts w:ascii="Times New Roman" w:eastAsia="宋体" w:hAnsi="宋体"/>
          <w:color w:val="000000" w:themeColor="text1"/>
        </w:rPr>
        <w:t>抑菌皂导致细菌产生变异</w:t>
      </w:r>
    </w:p>
    <w:p w:rsidR="00A54851" w:rsidRPr="00CE4DCC" w:rsidRDefault="00A54851" w:rsidP="00A5485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t>8</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在马、牛、羊三种植食性动物中</w:t>
      </w:r>
      <w:r w:rsidRPr="00CE4DCC">
        <w:rPr>
          <w:rFonts w:ascii="Times New Roman" w:eastAsia="宋体" w:hAnsi="宋体"/>
          <w:color w:val="000000" w:themeColor="text1"/>
        </w:rPr>
        <w:t>,</w:t>
      </w:r>
      <w:r w:rsidRPr="00CE4DCC">
        <w:rPr>
          <w:rFonts w:ascii="Times New Roman" w:eastAsia="宋体" w:hAnsi="宋体"/>
          <w:color w:val="000000" w:themeColor="text1"/>
        </w:rPr>
        <w:t>马和牛的亲缘关系更近</w:t>
      </w:r>
      <w:r w:rsidRPr="00CE4DCC">
        <w:rPr>
          <w:rFonts w:ascii="Times New Roman" w:eastAsia="宋体" w:hAnsi="宋体"/>
          <w:color w:val="000000" w:themeColor="text1"/>
        </w:rPr>
        <w:t>,</w:t>
      </w:r>
      <w:r w:rsidRPr="00CE4DCC">
        <w:rPr>
          <w:rFonts w:ascii="Times New Roman" w:eastAsia="宋体" w:hAnsi="宋体"/>
          <w:color w:val="000000" w:themeColor="text1"/>
        </w:rPr>
        <w:t>下列对原因的分析错误的是</w:t>
      </w:r>
      <w:r w:rsidRPr="00CE4DCC">
        <w:rPr>
          <w:rFonts w:ascii="Times New Roman" w:eastAsia="宋体" w:hAnsi="宋体"/>
          <w:color w:val="000000" w:themeColor="text1"/>
        </w:rPr>
        <w:ptab w:relativeTo="margin" w:alignment="right" w:leader="none"/>
      </w:r>
      <w:r w:rsidRPr="00CE4DCC">
        <w:rPr>
          <w:rFonts w:ascii="Times New Roman" w:eastAsia="宋体" w:hAnsi="宋体"/>
          <w:color w:val="000000" w:themeColor="text1"/>
        </w:rPr>
        <w:t>(</w:t>
      </w:r>
      <w:r w:rsidRPr="00CE4DCC">
        <w:rPr>
          <w:rFonts w:ascii="Times New Roman" w:eastAsia="宋体" w:hAnsi="宋体"/>
          <w:color w:val="000000" w:themeColor="text1"/>
        </w:rPr>
        <w:t xml:space="preserve">　　</w:t>
      </w:r>
      <w:r w:rsidRPr="00CE4DCC">
        <w:rPr>
          <w:rFonts w:ascii="Times New Roman" w:eastAsia="宋体" w:hAnsi="宋体"/>
          <w:color w:val="000000" w:themeColor="text1"/>
        </w:rPr>
        <w:t>)</w:t>
      </w:r>
    </w:p>
    <w:p w:rsidR="00A54851" w:rsidRPr="00CE4DCC" w:rsidRDefault="00A54851" w:rsidP="00A5485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A</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形态结构更相似</w:t>
      </w:r>
      <w:r w:rsidRPr="00CE4DCC">
        <w:rPr>
          <w:rFonts w:ascii="Times New Roman" w:eastAsia="宋体" w:hAnsi="宋体"/>
          <w:color w:val="000000" w:themeColor="text1"/>
        </w:rPr>
        <w:tab/>
        <w:t>B</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生理功能更相似</w:t>
      </w:r>
    </w:p>
    <w:p w:rsidR="00A54851" w:rsidRPr="00CE4DCC" w:rsidRDefault="00A54851" w:rsidP="00A5485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C</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共同所属的分类等级更小</w:t>
      </w:r>
      <w:r w:rsidRPr="00CE4DCC">
        <w:rPr>
          <w:rFonts w:ascii="Times New Roman" w:eastAsia="宋体" w:hAnsi="宋体"/>
          <w:color w:val="000000" w:themeColor="text1"/>
        </w:rPr>
        <w:tab/>
        <w:t>D</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体型更相似</w:t>
      </w:r>
    </w:p>
    <w:p w:rsidR="00A54851" w:rsidRPr="00CE4DCC" w:rsidRDefault="00A54851" w:rsidP="00A5485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t>9</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原始蕨类植物能进化成原始种子植物</w:t>
      </w:r>
      <w:r w:rsidRPr="00CE4DCC">
        <w:rPr>
          <w:rFonts w:ascii="Times New Roman" w:eastAsia="宋体" w:hAnsi="宋体"/>
          <w:color w:val="000000" w:themeColor="text1"/>
        </w:rPr>
        <w:t>,</w:t>
      </w:r>
      <w:r w:rsidRPr="00CE4DCC">
        <w:rPr>
          <w:rFonts w:ascii="Times New Roman" w:eastAsia="宋体" w:hAnsi="宋体"/>
          <w:color w:val="000000" w:themeColor="text1"/>
        </w:rPr>
        <w:t>而现在的蕨类植物不能进化成种子植物</w:t>
      </w:r>
      <w:r w:rsidRPr="00CE4DCC">
        <w:rPr>
          <w:rFonts w:ascii="Times New Roman" w:eastAsia="宋体" w:hAnsi="宋体"/>
          <w:color w:val="000000" w:themeColor="text1"/>
        </w:rPr>
        <w:t>,</w:t>
      </w:r>
      <w:r w:rsidRPr="00CE4DCC">
        <w:rPr>
          <w:rFonts w:ascii="Times New Roman" w:eastAsia="宋体" w:hAnsi="宋体"/>
          <w:color w:val="000000" w:themeColor="text1"/>
        </w:rPr>
        <w:t>其原因是</w:t>
      </w:r>
      <w:r w:rsidRPr="00CE4DCC">
        <w:rPr>
          <w:rFonts w:ascii="Times New Roman" w:eastAsia="宋体" w:hAnsi="宋体"/>
          <w:color w:val="000000" w:themeColor="text1"/>
        </w:rPr>
        <w:t>(</w:t>
      </w:r>
      <w:r w:rsidRPr="00CE4DCC">
        <w:rPr>
          <w:rFonts w:ascii="Times New Roman" w:eastAsia="宋体" w:hAnsi="宋体"/>
          <w:color w:val="000000" w:themeColor="text1"/>
        </w:rPr>
        <w:t xml:space="preserve">　　</w:t>
      </w:r>
      <w:r w:rsidRPr="00CE4DCC">
        <w:rPr>
          <w:rFonts w:ascii="Times New Roman" w:eastAsia="宋体" w:hAnsi="宋体"/>
          <w:color w:val="000000" w:themeColor="text1"/>
        </w:rPr>
        <w:t>)</w:t>
      </w:r>
    </w:p>
    <w:p w:rsidR="00A54851" w:rsidRPr="00CE4DCC" w:rsidRDefault="00A54851" w:rsidP="00A5485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A</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现在的蕨类植物不发生变异</w:t>
      </w:r>
      <w:r w:rsidRPr="00CE4DCC">
        <w:rPr>
          <w:rFonts w:ascii="Times New Roman" w:eastAsia="宋体" w:hAnsi="宋体"/>
          <w:color w:val="000000" w:themeColor="text1"/>
        </w:rPr>
        <w:tab/>
        <w:t>B</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现在的蕨类植物的变异是不利变异</w:t>
      </w:r>
    </w:p>
    <w:p w:rsidR="00A54851" w:rsidRPr="00CE4DCC" w:rsidRDefault="00A54851" w:rsidP="00A5485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C</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变异的性状不遗传</w:t>
      </w:r>
      <w:r w:rsidRPr="00CE4DCC">
        <w:rPr>
          <w:rFonts w:ascii="Times New Roman" w:eastAsia="宋体" w:hAnsi="宋体"/>
          <w:color w:val="000000" w:themeColor="text1"/>
        </w:rPr>
        <w:tab/>
        <w:t>D</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没有适合的环境条件</w:t>
      </w:r>
    </w:p>
    <w:p w:rsidR="00A54851" w:rsidRPr="00CE4DCC" w:rsidRDefault="00A54851" w:rsidP="00A5485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t>10</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下图是几种灵长类动物的进化历程示意图</w:t>
      </w:r>
      <w:r w:rsidRPr="00CE4DCC">
        <w:rPr>
          <w:rFonts w:ascii="Times New Roman" w:eastAsia="宋体" w:hAnsi="宋体"/>
          <w:color w:val="000000" w:themeColor="text1"/>
        </w:rPr>
        <w:t>,</w:t>
      </w:r>
      <w:r w:rsidRPr="00CE4DCC">
        <w:rPr>
          <w:rFonts w:ascii="Times New Roman" w:eastAsia="宋体" w:hAnsi="宋体"/>
          <w:color w:val="000000" w:themeColor="text1"/>
        </w:rPr>
        <w:t>从图中可以推断</w:t>
      </w:r>
      <w:r w:rsidRPr="00CE4DCC">
        <w:rPr>
          <w:rFonts w:ascii="Times New Roman" w:eastAsia="宋体" w:hAnsi="宋体"/>
          <w:color w:val="000000" w:themeColor="text1"/>
        </w:rPr>
        <w:t>(</w:t>
      </w:r>
      <w:r w:rsidRPr="00CE4DCC">
        <w:rPr>
          <w:rFonts w:ascii="Times New Roman" w:eastAsia="宋体" w:hAnsi="宋体"/>
          <w:color w:val="000000" w:themeColor="text1"/>
        </w:rPr>
        <w:t xml:space="preserve">　　</w:t>
      </w:r>
      <w:r w:rsidRPr="00CE4DCC">
        <w:rPr>
          <w:rFonts w:ascii="Times New Roman" w:eastAsia="宋体" w:hAnsi="宋体"/>
          <w:color w:val="000000" w:themeColor="text1"/>
        </w:rPr>
        <w:t>)</w:t>
      </w:r>
    </w:p>
    <w:p w:rsidR="00A54851" w:rsidRPr="00CE4DCC" w:rsidRDefault="00A54851" w:rsidP="00A54851">
      <w:pPr>
        <w:tabs>
          <w:tab w:val="left" w:pos="1871"/>
          <w:tab w:val="left" w:pos="3407"/>
          <w:tab w:val="left" w:pos="4949"/>
          <w:tab w:val="left" w:pos="6599"/>
        </w:tabs>
        <w:spacing w:line="360" w:lineRule="auto"/>
        <w:jc w:val="center"/>
        <w:rPr>
          <w:rFonts w:ascii="Times New Roman" w:eastAsia="宋体" w:hAnsi="宋体"/>
          <w:color w:val="000000" w:themeColor="text1"/>
        </w:rPr>
      </w:pPr>
      <w:r w:rsidRPr="00CE4DCC">
        <w:rPr>
          <w:rFonts w:ascii="Times New Roman" w:eastAsia="宋体" w:hAnsi="宋体"/>
          <w:noProof/>
          <w:color w:val="000000" w:themeColor="text1"/>
        </w:rPr>
        <w:drawing>
          <wp:inline distT="0" distB="0" distL="0" distR="0" wp14:anchorId="7ACF19D3" wp14:editId="761E9C2D">
            <wp:extent cx="1738800" cy="1065960"/>
            <wp:effectExtent l="0" t="0" r="0" b="0"/>
            <wp:docPr id="80" name="CS8QXR36.eps" descr="id:21474856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8"/>
                    <a:stretch>
                      <a:fillRect/>
                    </a:stretch>
                  </pic:blipFill>
                  <pic:spPr>
                    <a:xfrm>
                      <a:off x="0" y="0"/>
                      <a:ext cx="1738800" cy="1065960"/>
                    </a:xfrm>
                    <a:prstGeom prst="rect">
                      <a:avLst/>
                    </a:prstGeom>
                  </pic:spPr>
                </pic:pic>
              </a:graphicData>
            </a:graphic>
          </wp:inline>
        </w:drawing>
      </w:r>
    </w:p>
    <w:p w:rsidR="00A54851" w:rsidRPr="00CE4DCC" w:rsidRDefault="00A54851" w:rsidP="00A5485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A</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人类与大猩猩的亲缘关系最远</w:t>
      </w:r>
      <w:r w:rsidRPr="00CE4DCC">
        <w:rPr>
          <w:rFonts w:ascii="Times New Roman" w:eastAsia="宋体" w:hAnsi="宋体"/>
          <w:color w:val="000000" w:themeColor="text1"/>
        </w:rPr>
        <w:tab/>
        <w:t>B</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人类是由红毛猩猩进化而来的</w:t>
      </w:r>
    </w:p>
    <w:p w:rsidR="00A54851" w:rsidRPr="00CE4DCC" w:rsidRDefault="00A54851" w:rsidP="00A5485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C</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五种动物有共同的祖先</w:t>
      </w:r>
      <w:r w:rsidRPr="00CE4DCC">
        <w:rPr>
          <w:rFonts w:ascii="Times New Roman" w:eastAsia="宋体" w:hAnsi="宋体"/>
          <w:color w:val="000000" w:themeColor="text1"/>
        </w:rPr>
        <w:tab/>
        <w:t>D</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与黑猩猩共同特征最多的是人类</w:t>
      </w:r>
    </w:p>
    <w:p w:rsidR="00A54851" w:rsidRPr="00CE4DCC" w:rsidRDefault="00A54851" w:rsidP="00A5485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t>11</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我国科学家在福建发现的</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政和八闽鸟</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化石</w:t>
      </w:r>
      <w:r w:rsidRPr="00CE4DCC">
        <w:rPr>
          <w:rFonts w:ascii="Times New Roman" w:eastAsia="宋体" w:hAnsi="宋体"/>
          <w:color w:val="000000" w:themeColor="text1"/>
        </w:rPr>
        <w:t>,</w:t>
      </w:r>
      <w:r w:rsidRPr="00CE4DCC">
        <w:rPr>
          <w:rFonts w:ascii="Times New Roman" w:eastAsia="宋体" w:hAnsi="宋体"/>
          <w:color w:val="000000" w:themeColor="text1"/>
        </w:rPr>
        <w:t>是目前唯一的侏罗纪鸟类化石</w:t>
      </w:r>
      <w:r w:rsidRPr="00CE4DCC">
        <w:rPr>
          <w:rFonts w:ascii="Times New Roman" w:eastAsia="宋体" w:hAnsi="宋体"/>
          <w:color w:val="000000" w:themeColor="text1"/>
        </w:rPr>
        <w:t>,</w:t>
      </w:r>
      <w:r w:rsidRPr="00CE4DCC">
        <w:rPr>
          <w:rFonts w:ascii="Times New Roman" w:eastAsia="宋体" w:hAnsi="宋体"/>
          <w:color w:val="000000" w:themeColor="text1"/>
        </w:rPr>
        <w:t>为鸟类演化的历史提供了新的证据。下列关于鸟类化石的说法</w:t>
      </w:r>
      <w:r w:rsidRPr="00CE4DCC">
        <w:rPr>
          <w:rFonts w:ascii="Times New Roman" w:eastAsia="宋体" w:hAnsi="宋体"/>
          <w:color w:val="000000" w:themeColor="text1"/>
        </w:rPr>
        <w:t>,</w:t>
      </w:r>
      <w:r w:rsidRPr="00CE4DCC">
        <w:rPr>
          <w:rFonts w:ascii="Times New Roman" w:eastAsia="宋体" w:hAnsi="宋体"/>
          <w:color w:val="000000" w:themeColor="text1"/>
        </w:rPr>
        <w:t>错误的是</w:t>
      </w:r>
      <w:r w:rsidRPr="00CE4DCC">
        <w:rPr>
          <w:rFonts w:ascii="Times New Roman" w:eastAsia="宋体" w:hAnsi="宋体"/>
          <w:color w:val="000000" w:themeColor="text1"/>
        </w:rPr>
        <w:t>(</w:t>
      </w:r>
      <w:r w:rsidRPr="00CE4DCC">
        <w:rPr>
          <w:rFonts w:ascii="Times New Roman" w:eastAsia="宋体" w:hAnsi="宋体"/>
          <w:color w:val="000000" w:themeColor="text1"/>
        </w:rPr>
        <w:t xml:space="preserve">　　</w:t>
      </w:r>
      <w:r w:rsidRPr="00CE4DCC">
        <w:rPr>
          <w:rFonts w:ascii="Times New Roman" w:eastAsia="宋体" w:hAnsi="宋体"/>
          <w:color w:val="000000" w:themeColor="text1"/>
        </w:rPr>
        <w:t>)</w:t>
      </w:r>
    </w:p>
    <w:p w:rsidR="00A54851" w:rsidRPr="00CE4DCC" w:rsidRDefault="00A54851" w:rsidP="00A5485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A</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具有与现代鸟类相同的某些特征</w:t>
      </w:r>
    </w:p>
    <w:p w:rsidR="00A54851" w:rsidRPr="00CE4DCC" w:rsidRDefault="00A54851" w:rsidP="00A5485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lastRenderedPageBreak/>
        <w:t>B</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是研究生物进化最直接的证据</w:t>
      </w:r>
    </w:p>
    <w:p w:rsidR="00A54851" w:rsidRPr="00CE4DCC" w:rsidRDefault="00A54851" w:rsidP="00A5485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C</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同期地层中不可能有爬行动物的化石</w:t>
      </w:r>
    </w:p>
    <w:p w:rsidR="00A54851" w:rsidRPr="00CE4DCC" w:rsidRDefault="00A54851" w:rsidP="00A5485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D</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为研究鸟类起源提供宝贵信息</w:t>
      </w:r>
    </w:p>
    <w:p w:rsidR="00A54851" w:rsidRPr="00CE4DCC" w:rsidRDefault="00A54851" w:rsidP="00A5485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t>12</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根据《地理标志产品保护办法》</w:t>
      </w:r>
      <w:r w:rsidRPr="00CE4DCC">
        <w:rPr>
          <w:rFonts w:ascii="Times New Roman" w:eastAsia="宋体" w:hAnsi="宋体"/>
          <w:color w:val="000000" w:themeColor="text1"/>
        </w:rPr>
        <w:t>,</w:t>
      </w:r>
      <w:r w:rsidRPr="00CE4DCC">
        <w:rPr>
          <w:rFonts w:ascii="Times New Roman" w:eastAsia="宋体" w:hAnsi="宋体"/>
          <w:color w:val="000000" w:themeColor="text1"/>
        </w:rPr>
        <w:t>国家知识产权局批准三亚杧果</w:t>
      </w:r>
      <w:r w:rsidRPr="00CE4DCC">
        <w:rPr>
          <w:rFonts w:ascii="Times New Roman" w:eastAsia="宋体" w:hAnsi="宋体"/>
          <w:color w:val="000000" w:themeColor="text1"/>
        </w:rPr>
        <w:t>(</w:t>
      </w:r>
      <w:r w:rsidRPr="00CE4DCC">
        <w:rPr>
          <w:rFonts w:ascii="Times New Roman" w:eastAsia="宋体" w:hAnsi="宋体"/>
          <w:color w:val="000000" w:themeColor="text1"/>
        </w:rPr>
        <w:t>贵妃芒、金煌芒、台农一号等品种</w:t>
      </w:r>
      <w:r w:rsidRPr="00CE4DCC">
        <w:rPr>
          <w:rFonts w:ascii="Times New Roman" w:eastAsia="宋体" w:hAnsi="宋体"/>
          <w:color w:val="000000" w:themeColor="text1"/>
        </w:rPr>
        <w:t>)</w:t>
      </w:r>
      <w:r w:rsidRPr="00CE4DCC">
        <w:rPr>
          <w:rFonts w:ascii="Times New Roman" w:eastAsia="宋体" w:hAnsi="宋体"/>
          <w:color w:val="000000" w:themeColor="text1"/>
        </w:rPr>
        <w:t>为地理标志保护产品</w:t>
      </w:r>
      <w:r w:rsidRPr="00CE4DCC">
        <w:rPr>
          <w:rFonts w:ascii="Times New Roman" w:eastAsia="宋体" w:hAnsi="宋体"/>
          <w:color w:val="000000" w:themeColor="text1"/>
        </w:rPr>
        <w:t>,</w:t>
      </w:r>
      <w:r w:rsidRPr="00CE4DCC">
        <w:rPr>
          <w:rFonts w:ascii="Times New Roman" w:eastAsia="宋体" w:hAnsi="宋体"/>
          <w:color w:val="000000" w:themeColor="text1"/>
        </w:rPr>
        <w:t>杧果的不同品种体现了</w:t>
      </w:r>
      <w:r w:rsidRPr="00CE4DCC">
        <w:rPr>
          <w:rFonts w:ascii="Times New Roman" w:eastAsia="宋体" w:hAnsi="宋体"/>
          <w:color w:val="000000" w:themeColor="text1"/>
        </w:rPr>
        <w:t>(</w:t>
      </w:r>
      <w:r w:rsidRPr="00CE4DCC">
        <w:rPr>
          <w:rFonts w:ascii="Times New Roman" w:eastAsia="宋体" w:hAnsi="宋体"/>
          <w:color w:val="000000" w:themeColor="text1"/>
        </w:rPr>
        <w:t xml:space="preserve">　　</w:t>
      </w:r>
      <w:r w:rsidRPr="00CE4DCC">
        <w:rPr>
          <w:rFonts w:ascii="Times New Roman" w:eastAsia="宋体" w:hAnsi="宋体"/>
          <w:color w:val="000000" w:themeColor="text1"/>
        </w:rPr>
        <w:t>)</w:t>
      </w:r>
    </w:p>
    <w:p w:rsidR="00A54851" w:rsidRPr="00CE4DCC" w:rsidRDefault="00A54851" w:rsidP="00A5485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A</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遗传多样性</w:t>
      </w:r>
      <w:r w:rsidRPr="00CE4DCC">
        <w:rPr>
          <w:rFonts w:ascii="Times New Roman" w:eastAsia="宋体" w:hAnsi="宋体"/>
          <w:color w:val="000000" w:themeColor="text1"/>
        </w:rPr>
        <w:tab/>
      </w:r>
      <w:r>
        <w:rPr>
          <w:rFonts w:ascii="Times New Roman" w:eastAsia="宋体" w:hAnsi="宋体"/>
          <w:color w:val="000000" w:themeColor="text1"/>
        </w:rPr>
        <w:tab/>
      </w:r>
      <w:r w:rsidRPr="00CE4DCC">
        <w:rPr>
          <w:rFonts w:ascii="Times New Roman" w:eastAsia="宋体" w:hAnsi="宋体"/>
          <w:color w:val="000000" w:themeColor="text1"/>
        </w:rPr>
        <w:t>B</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物种多样性</w:t>
      </w:r>
      <w:r w:rsidRPr="00CE4DCC">
        <w:rPr>
          <w:rFonts w:ascii="Times New Roman" w:eastAsia="宋体" w:hAnsi="宋体"/>
          <w:color w:val="000000" w:themeColor="text1"/>
        </w:rPr>
        <w:tab/>
      </w:r>
    </w:p>
    <w:p w:rsidR="00A54851" w:rsidRPr="00CE4DCC" w:rsidRDefault="00A54851" w:rsidP="00A5485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C</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生态系统多样性</w:t>
      </w:r>
      <w:r w:rsidRPr="00CE4DCC">
        <w:rPr>
          <w:rFonts w:ascii="Times New Roman" w:eastAsia="宋体" w:hAnsi="宋体"/>
          <w:color w:val="000000" w:themeColor="text1"/>
        </w:rPr>
        <w:tab/>
        <w:t>D</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生活环境多样性</w:t>
      </w:r>
    </w:p>
    <w:p w:rsidR="00A54851" w:rsidRPr="00CE4DCC" w:rsidRDefault="00A54851" w:rsidP="00A5485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t>13</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鱼翅是用鲨鱼的鳍制成且价格高昂。近年来</w:t>
      </w:r>
      <w:r w:rsidRPr="00CE4DCC">
        <w:rPr>
          <w:rFonts w:ascii="Times New Roman" w:eastAsia="宋体" w:hAnsi="宋体"/>
          <w:color w:val="000000" w:themeColor="text1"/>
        </w:rPr>
        <w:t>,</w:t>
      </w:r>
      <w:r w:rsidRPr="00CE4DCC">
        <w:rPr>
          <w:rFonts w:ascii="Times New Roman" w:eastAsia="宋体" w:hAnsi="宋体"/>
          <w:color w:val="000000" w:themeColor="text1"/>
        </w:rPr>
        <w:t>越来越多人呼吁</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拒绝食用鱼翅</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。从生物学的角度看</w:t>
      </w:r>
      <w:r w:rsidRPr="00CE4DCC">
        <w:rPr>
          <w:rFonts w:ascii="Times New Roman" w:eastAsia="宋体" w:hAnsi="宋体"/>
          <w:color w:val="000000" w:themeColor="text1"/>
        </w:rPr>
        <w:t>,</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拒绝食用鱼翅</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的原因是</w:t>
      </w:r>
      <w:r w:rsidRPr="00CE4DCC">
        <w:rPr>
          <w:rFonts w:ascii="Times New Roman" w:eastAsia="宋体" w:hAnsi="宋体"/>
          <w:color w:val="000000" w:themeColor="text1"/>
        </w:rPr>
        <w:t>(</w:t>
      </w:r>
      <w:r w:rsidRPr="00CE4DCC">
        <w:rPr>
          <w:rFonts w:ascii="Times New Roman" w:eastAsia="宋体" w:hAnsi="宋体"/>
          <w:color w:val="000000" w:themeColor="text1"/>
        </w:rPr>
        <w:t xml:space="preserve">　　</w:t>
      </w:r>
      <w:r w:rsidRPr="00CE4DCC">
        <w:rPr>
          <w:rFonts w:ascii="Times New Roman" w:eastAsia="宋体" w:hAnsi="宋体"/>
          <w:color w:val="000000" w:themeColor="text1"/>
        </w:rPr>
        <w:t>)</w:t>
      </w:r>
    </w:p>
    <w:p w:rsidR="00A54851" w:rsidRPr="00CE4DCC" w:rsidRDefault="00A54851" w:rsidP="00A5485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A</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价格太高</w:t>
      </w:r>
      <w:r w:rsidRPr="00CE4DCC">
        <w:rPr>
          <w:rFonts w:ascii="Times New Roman" w:eastAsia="宋体" w:hAnsi="宋体"/>
          <w:color w:val="000000" w:themeColor="text1"/>
        </w:rPr>
        <w:t>,</w:t>
      </w:r>
      <w:r w:rsidRPr="00CE4DCC">
        <w:rPr>
          <w:rFonts w:ascii="Times New Roman" w:eastAsia="宋体" w:hAnsi="宋体"/>
          <w:color w:val="000000" w:themeColor="text1"/>
        </w:rPr>
        <w:t>节约成本</w:t>
      </w:r>
    </w:p>
    <w:p w:rsidR="00A54851" w:rsidRPr="00CE4DCC" w:rsidRDefault="00A54851" w:rsidP="00A5485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B</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口感差</w:t>
      </w:r>
      <w:r w:rsidRPr="00CE4DCC">
        <w:rPr>
          <w:rFonts w:ascii="Times New Roman" w:eastAsia="宋体" w:hAnsi="宋体"/>
          <w:color w:val="000000" w:themeColor="text1"/>
        </w:rPr>
        <w:t>,</w:t>
      </w:r>
      <w:r w:rsidRPr="00CE4DCC">
        <w:rPr>
          <w:rFonts w:ascii="Times New Roman" w:eastAsia="宋体" w:hAnsi="宋体"/>
          <w:color w:val="000000" w:themeColor="text1"/>
        </w:rPr>
        <w:t>没有营养价值</w:t>
      </w:r>
    </w:p>
    <w:p w:rsidR="00A54851" w:rsidRPr="00CE4DCC" w:rsidRDefault="00A54851" w:rsidP="00A5485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C</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最近发现市场上有假鱼翅</w:t>
      </w:r>
    </w:p>
    <w:p w:rsidR="00A54851" w:rsidRPr="00CE4DCC" w:rsidRDefault="00A54851" w:rsidP="00A5485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D</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保护海洋生物的多样性</w:t>
      </w:r>
    </w:p>
    <w:p w:rsidR="00A54851" w:rsidRPr="00CE4DCC" w:rsidRDefault="00A54851" w:rsidP="00A5485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t>14</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红耳彩龟原产于北美洲</w:t>
      </w:r>
      <w:r w:rsidRPr="00CE4DCC">
        <w:rPr>
          <w:rFonts w:ascii="Times New Roman" w:eastAsia="宋体" w:hAnsi="宋体"/>
          <w:color w:val="000000" w:themeColor="text1"/>
        </w:rPr>
        <w:t>,</w:t>
      </w:r>
      <w:r w:rsidRPr="00CE4DCC">
        <w:rPr>
          <w:rFonts w:ascii="Times New Roman" w:eastAsia="宋体" w:hAnsi="宋体"/>
          <w:color w:val="000000" w:themeColor="text1"/>
        </w:rPr>
        <w:t>其生长速度快</w:t>
      </w:r>
      <w:r w:rsidRPr="00CE4DCC">
        <w:rPr>
          <w:rFonts w:ascii="Times New Roman" w:eastAsia="宋体" w:hAnsi="宋体"/>
          <w:color w:val="000000" w:themeColor="text1"/>
        </w:rPr>
        <w:t>,</w:t>
      </w:r>
      <w:r w:rsidRPr="00CE4DCC">
        <w:rPr>
          <w:rFonts w:ascii="Times New Roman" w:eastAsia="宋体" w:hAnsi="宋体"/>
          <w:color w:val="000000" w:themeColor="text1"/>
        </w:rPr>
        <w:t>捕食能力强</w:t>
      </w:r>
      <w:r w:rsidRPr="00CE4DCC">
        <w:rPr>
          <w:rFonts w:ascii="Times New Roman" w:eastAsia="宋体" w:hAnsi="宋体"/>
          <w:color w:val="000000" w:themeColor="text1"/>
        </w:rPr>
        <w:t>,</w:t>
      </w:r>
      <w:r w:rsidRPr="00CE4DCC">
        <w:rPr>
          <w:rFonts w:ascii="Times New Roman" w:eastAsia="宋体" w:hAnsi="宋体"/>
          <w:color w:val="000000" w:themeColor="text1"/>
        </w:rPr>
        <w:t>在我国缺少天敌。对于有人</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放生</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红耳彩龟的做法</w:t>
      </w:r>
      <w:r w:rsidRPr="00CE4DCC">
        <w:rPr>
          <w:rFonts w:ascii="Times New Roman" w:eastAsia="宋体" w:hAnsi="宋体"/>
          <w:color w:val="000000" w:themeColor="text1"/>
        </w:rPr>
        <w:t>,</w:t>
      </w:r>
      <w:r w:rsidRPr="00CE4DCC">
        <w:rPr>
          <w:rFonts w:ascii="Times New Roman" w:eastAsia="宋体" w:hAnsi="宋体"/>
          <w:color w:val="000000" w:themeColor="text1"/>
        </w:rPr>
        <w:t>下列叙述合理的是</w:t>
      </w:r>
      <w:r w:rsidRPr="00CE4DCC">
        <w:rPr>
          <w:rFonts w:ascii="Times New Roman" w:eastAsia="宋体" w:hAnsi="宋体"/>
          <w:color w:val="000000" w:themeColor="text1"/>
        </w:rPr>
        <w:t>(</w:t>
      </w:r>
      <w:r w:rsidRPr="00CE4DCC">
        <w:rPr>
          <w:rFonts w:ascii="Times New Roman" w:eastAsia="宋体" w:hAnsi="宋体"/>
          <w:color w:val="000000" w:themeColor="text1"/>
        </w:rPr>
        <w:t xml:space="preserve">　　</w:t>
      </w:r>
      <w:r w:rsidRPr="00CE4DCC">
        <w:rPr>
          <w:rFonts w:ascii="Times New Roman" w:eastAsia="宋体" w:hAnsi="宋体"/>
          <w:color w:val="000000" w:themeColor="text1"/>
        </w:rPr>
        <w:t>)</w:t>
      </w:r>
    </w:p>
    <w:p w:rsidR="00A54851" w:rsidRPr="00CE4DCC" w:rsidRDefault="00A54851" w:rsidP="00A5485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A</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放生是爱护动物的表现</w:t>
      </w:r>
      <w:r w:rsidRPr="00CE4DCC">
        <w:rPr>
          <w:rFonts w:ascii="Times New Roman" w:eastAsia="宋体" w:hAnsi="宋体"/>
          <w:color w:val="000000" w:themeColor="text1"/>
        </w:rPr>
        <w:t>,</w:t>
      </w:r>
      <w:r w:rsidRPr="00CE4DCC">
        <w:rPr>
          <w:rFonts w:ascii="Times New Roman" w:eastAsia="宋体" w:hAnsi="宋体"/>
          <w:color w:val="000000" w:themeColor="text1"/>
        </w:rPr>
        <w:t>要提倡</w:t>
      </w:r>
    </w:p>
    <w:p w:rsidR="00A54851" w:rsidRPr="00CE4DCC" w:rsidRDefault="00A54851" w:rsidP="00A5485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B</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随意放生容易破坏当地生态平衡</w:t>
      </w:r>
    </w:p>
    <w:p w:rsidR="00A54851" w:rsidRPr="00CE4DCC" w:rsidRDefault="00A54851" w:rsidP="00A5485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C</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放生红耳彩龟能丰富物种多样性</w:t>
      </w:r>
    </w:p>
    <w:p w:rsidR="00A54851" w:rsidRPr="00CE4DCC" w:rsidRDefault="00A54851" w:rsidP="00A5485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D</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应该禁止一切外来物种进入我国</w:t>
      </w:r>
    </w:p>
    <w:p w:rsidR="00A54851" w:rsidRPr="00CE4DCC" w:rsidRDefault="00A54851" w:rsidP="00A5485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t>15</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云南某地因大规模种植橡胶树导致原始森林被毁</w:t>
      </w:r>
      <w:r w:rsidRPr="00CE4DCC">
        <w:rPr>
          <w:rFonts w:ascii="Times New Roman" w:eastAsia="宋体" w:hAnsi="宋体"/>
          <w:color w:val="000000" w:themeColor="text1"/>
        </w:rPr>
        <w:t>,</w:t>
      </w:r>
      <w:r w:rsidRPr="00CE4DCC">
        <w:rPr>
          <w:rFonts w:ascii="Times New Roman" w:eastAsia="宋体" w:hAnsi="宋体"/>
          <w:color w:val="000000" w:themeColor="text1"/>
        </w:rPr>
        <w:t>亚洲象、绿孔雀等濒危动物栖息地丧失。为保护当地生物多样性</w:t>
      </w:r>
      <w:r w:rsidRPr="00CE4DCC">
        <w:rPr>
          <w:rFonts w:ascii="Times New Roman" w:eastAsia="宋体" w:hAnsi="宋体"/>
          <w:color w:val="000000" w:themeColor="text1"/>
        </w:rPr>
        <w:t>,</w:t>
      </w:r>
      <w:r w:rsidRPr="00CE4DCC">
        <w:rPr>
          <w:rFonts w:ascii="Times New Roman" w:eastAsia="宋体" w:hAnsi="宋体"/>
          <w:color w:val="000000" w:themeColor="text1"/>
        </w:rPr>
        <w:t>可以采取的有效措施是</w:t>
      </w:r>
      <w:r w:rsidRPr="00CE4DCC">
        <w:rPr>
          <w:rFonts w:ascii="Times New Roman" w:eastAsia="宋体" w:hAnsi="宋体"/>
          <w:color w:val="000000" w:themeColor="text1"/>
        </w:rPr>
        <w:t>(</w:t>
      </w:r>
      <w:r w:rsidRPr="00CE4DCC">
        <w:rPr>
          <w:rFonts w:ascii="Times New Roman" w:eastAsia="宋体" w:hAnsi="宋体"/>
          <w:color w:val="000000" w:themeColor="text1"/>
        </w:rPr>
        <w:t xml:space="preserve">　　</w:t>
      </w:r>
      <w:r w:rsidRPr="00CE4DCC">
        <w:rPr>
          <w:rFonts w:ascii="Times New Roman" w:eastAsia="宋体" w:hAnsi="宋体"/>
          <w:color w:val="000000" w:themeColor="text1"/>
        </w:rPr>
        <w:t>)</w:t>
      </w:r>
    </w:p>
    <w:p w:rsidR="00A54851" w:rsidRPr="00CE4DCC" w:rsidRDefault="00A54851" w:rsidP="00A5485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A</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改种高收益咖啡树</w:t>
      </w:r>
      <w:r w:rsidRPr="00CE4DCC">
        <w:rPr>
          <w:rFonts w:ascii="Times New Roman" w:eastAsia="宋体" w:hAnsi="宋体"/>
          <w:color w:val="000000" w:themeColor="text1"/>
        </w:rPr>
        <w:t>,</w:t>
      </w:r>
      <w:r w:rsidRPr="00CE4DCC">
        <w:rPr>
          <w:rFonts w:ascii="Times New Roman" w:eastAsia="宋体" w:hAnsi="宋体"/>
          <w:color w:val="000000" w:themeColor="text1"/>
        </w:rPr>
        <w:t>补偿农民经济损失</w:t>
      </w:r>
    </w:p>
    <w:p w:rsidR="00A54851" w:rsidRPr="00CE4DCC" w:rsidRDefault="00A54851" w:rsidP="00A5485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B</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建立自然保护地</w:t>
      </w:r>
      <w:r w:rsidRPr="00CE4DCC">
        <w:rPr>
          <w:rFonts w:ascii="Times New Roman" w:eastAsia="宋体" w:hAnsi="宋体"/>
          <w:color w:val="000000" w:themeColor="text1"/>
        </w:rPr>
        <w:t>,</w:t>
      </w:r>
      <w:r w:rsidRPr="00CE4DCC">
        <w:rPr>
          <w:rFonts w:ascii="Times New Roman" w:eastAsia="宋体" w:hAnsi="宋体"/>
          <w:color w:val="000000" w:themeColor="text1"/>
        </w:rPr>
        <w:t>修复生态廊道</w:t>
      </w:r>
    </w:p>
    <w:p w:rsidR="00A54851" w:rsidRPr="00CE4DCC" w:rsidRDefault="00A54851" w:rsidP="00A5485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C</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捕捉亚洲象迁至动物园进行人工繁育</w:t>
      </w:r>
    </w:p>
    <w:p w:rsidR="00A54851" w:rsidRPr="00CE4DCC" w:rsidRDefault="00A54851" w:rsidP="00A5485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D</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修建观象台</w:t>
      </w:r>
      <w:r w:rsidRPr="00CE4DCC">
        <w:rPr>
          <w:rFonts w:ascii="Times New Roman" w:eastAsia="宋体" w:hAnsi="宋体"/>
          <w:color w:val="000000" w:themeColor="text1"/>
        </w:rPr>
        <w:t>,</w:t>
      </w:r>
      <w:r w:rsidRPr="00CE4DCC">
        <w:rPr>
          <w:rFonts w:ascii="Times New Roman" w:eastAsia="宋体" w:hAnsi="宋体"/>
          <w:color w:val="000000" w:themeColor="text1"/>
        </w:rPr>
        <w:t>发展</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生态体验游</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创收</w:t>
      </w:r>
    </w:p>
    <w:p w:rsidR="00A54851" w:rsidRPr="00CE4DCC" w:rsidRDefault="00A54851" w:rsidP="00A5485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Arial" w:eastAsia="黑体" w:hAnsi="黑体"/>
          <w:color w:val="000000" w:themeColor="text1"/>
        </w:rPr>
        <w:t>二、非选择题</w:t>
      </w:r>
      <w:r w:rsidRPr="00CE4DCC">
        <w:rPr>
          <w:rFonts w:ascii="Times New Roman" w:eastAsia="宋体" w:hAnsi="宋体"/>
          <w:color w:val="000000" w:themeColor="text1"/>
        </w:rPr>
        <w:t>(</w:t>
      </w:r>
      <w:r w:rsidRPr="00CE4DCC">
        <w:rPr>
          <w:rFonts w:ascii="Times New Roman" w:eastAsia="楷体" w:hAnsi="楷体"/>
          <w:color w:val="000000" w:themeColor="text1"/>
        </w:rPr>
        <w:t>本题包括</w:t>
      </w:r>
      <w:r w:rsidRPr="00CE4DCC">
        <w:rPr>
          <w:rFonts w:ascii="Times New Roman" w:eastAsia="宋体" w:hAnsi="宋体"/>
          <w:color w:val="000000" w:themeColor="text1"/>
        </w:rPr>
        <w:t>3</w:t>
      </w:r>
      <w:r w:rsidRPr="00CE4DCC">
        <w:rPr>
          <w:rFonts w:ascii="Times New Roman" w:eastAsia="楷体" w:hAnsi="楷体"/>
          <w:color w:val="000000" w:themeColor="text1"/>
        </w:rPr>
        <w:t>小题</w:t>
      </w:r>
      <w:r w:rsidRPr="00CE4DCC">
        <w:rPr>
          <w:rFonts w:ascii="Times New Roman" w:eastAsia="宋体" w:hAnsi="宋体"/>
          <w:color w:val="000000" w:themeColor="text1"/>
        </w:rPr>
        <w:t>,</w:t>
      </w:r>
      <w:r w:rsidRPr="00CE4DCC">
        <w:rPr>
          <w:rFonts w:ascii="Times New Roman" w:eastAsia="楷体" w:hAnsi="楷体"/>
          <w:color w:val="000000" w:themeColor="text1"/>
        </w:rPr>
        <w:t>共</w:t>
      </w:r>
      <w:r w:rsidRPr="00CE4DCC">
        <w:rPr>
          <w:rFonts w:ascii="Times New Roman" w:eastAsia="宋体" w:hAnsi="宋体"/>
          <w:color w:val="000000" w:themeColor="text1"/>
        </w:rPr>
        <w:t>40</w:t>
      </w:r>
      <w:r w:rsidRPr="00CE4DCC">
        <w:rPr>
          <w:rFonts w:ascii="Times New Roman" w:eastAsia="楷体" w:hAnsi="楷体"/>
          <w:color w:val="000000" w:themeColor="text1"/>
        </w:rPr>
        <w:t>分</w:t>
      </w:r>
      <w:r w:rsidRPr="00CE4DCC">
        <w:rPr>
          <w:rFonts w:ascii="Times New Roman" w:eastAsia="宋体" w:hAnsi="宋体"/>
          <w:color w:val="000000" w:themeColor="text1"/>
        </w:rPr>
        <w:t>)</w:t>
      </w:r>
    </w:p>
    <w:p w:rsidR="00A54851" w:rsidRPr="00CE4DCC" w:rsidRDefault="00A54851" w:rsidP="00A5485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t>16</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(12</w:t>
      </w:r>
      <w:r w:rsidRPr="00CE4DCC">
        <w:rPr>
          <w:rFonts w:ascii="Times New Roman" w:eastAsia="楷体" w:hAnsi="楷体"/>
          <w:color w:val="000000" w:themeColor="text1"/>
        </w:rPr>
        <w:t>分</w:t>
      </w:r>
      <w:r w:rsidRPr="00CE4DCC">
        <w:rPr>
          <w:rFonts w:ascii="Times New Roman" w:eastAsia="宋体" w:hAnsi="宋体"/>
          <w:color w:val="000000" w:themeColor="text1"/>
        </w:rPr>
        <w:t>)</w:t>
      </w:r>
      <w:r w:rsidRPr="00CE4DCC">
        <w:rPr>
          <w:rFonts w:ascii="Times New Roman" w:eastAsia="宋体" w:hAnsi="宋体"/>
          <w:color w:val="000000" w:themeColor="text1"/>
        </w:rPr>
        <w:t>下图是米勒关于原始地球的模拟实验装置示意图</w:t>
      </w:r>
      <w:r w:rsidRPr="00CE4DCC">
        <w:rPr>
          <w:rFonts w:ascii="Times New Roman" w:eastAsia="宋体" w:hAnsi="宋体"/>
          <w:color w:val="000000" w:themeColor="text1"/>
        </w:rPr>
        <w:t>,</w:t>
      </w:r>
      <w:r w:rsidRPr="00CE4DCC">
        <w:rPr>
          <w:rFonts w:ascii="Times New Roman" w:eastAsia="宋体" w:hAnsi="宋体"/>
          <w:color w:val="000000" w:themeColor="text1"/>
        </w:rPr>
        <w:t>请据图回答下列问题。</w:t>
      </w:r>
    </w:p>
    <w:p w:rsidR="00A54851" w:rsidRPr="00CE4DCC" w:rsidRDefault="00A54851" w:rsidP="00A54851">
      <w:pPr>
        <w:tabs>
          <w:tab w:val="left" w:pos="1871"/>
          <w:tab w:val="left" w:pos="3407"/>
          <w:tab w:val="left" w:pos="4949"/>
          <w:tab w:val="left" w:pos="6599"/>
        </w:tabs>
        <w:spacing w:line="360" w:lineRule="auto"/>
        <w:jc w:val="center"/>
        <w:rPr>
          <w:rFonts w:ascii="Times New Roman" w:eastAsia="宋体" w:hAnsi="宋体"/>
          <w:color w:val="000000" w:themeColor="text1"/>
        </w:rPr>
      </w:pPr>
      <w:r w:rsidRPr="00CE4DCC">
        <w:rPr>
          <w:rFonts w:ascii="Times New Roman" w:eastAsia="宋体" w:hAnsi="宋体"/>
          <w:noProof/>
          <w:color w:val="000000" w:themeColor="text1"/>
        </w:rPr>
        <w:lastRenderedPageBreak/>
        <w:drawing>
          <wp:inline distT="0" distB="0" distL="0" distR="0" wp14:anchorId="0F5A532D" wp14:editId="17359D52">
            <wp:extent cx="1561320" cy="1600920"/>
            <wp:effectExtent l="0" t="0" r="0" b="0"/>
            <wp:docPr id="81" name="CS8QXR37.eps" descr="id:21474856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9"/>
                    <a:stretch>
                      <a:fillRect/>
                    </a:stretch>
                  </pic:blipFill>
                  <pic:spPr>
                    <a:xfrm>
                      <a:off x="0" y="0"/>
                      <a:ext cx="1561320" cy="1600920"/>
                    </a:xfrm>
                    <a:prstGeom prst="rect">
                      <a:avLst/>
                    </a:prstGeom>
                  </pic:spPr>
                </pic:pic>
              </a:graphicData>
            </a:graphic>
          </wp:inline>
        </w:drawing>
      </w:r>
    </w:p>
    <w:p w:rsidR="00A54851" w:rsidRPr="00CE4DCC" w:rsidRDefault="00A54851" w:rsidP="00A5485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(1)</w:t>
      </w:r>
      <w:r w:rsidRPr="00CE4DCC">
        <w:rPr>
          <w:rFonts w:ascii="Times New Roman" w:eastAsia="宋体" w:hAnsi="宋体"/>
          <w:color w:val="000000" w:themeColor="text1"/>
        </w:rPr>
        <w:t>图中所示</w:t>
      </w:r>
      <w:r w:rsidRPr="00CE4DCC">
        <w:rPr>
          <w:rFonts w:ascii="Times New Roman" w:eastAsia="宋体" w:hAnsi="宋体"/>
          <w:color w:val="000000" w:themeColor="text1"/>
        </w:rPr>
        <w:t>B</w:t>
      </w:r>
      <w:r w:rsidRPr="00CE4DCC">
        <w:rPr>
          <w:rFonts w:ascii="Times New Roman" w:eastAsia="宋体" w:hAnsi="宋体"/>
          <w:color w:val="000000" w:themeColor="text1"/>
        </w:rPr>
        <w:t>装置内没有</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w:t>
      </w:r>
      <w:r w:rsidRPr="00CE4DCC">
        <w:rPr>
          <w:rFonts w:ascii="Times New Roman" w:eastAsia="宋体" w:hAnsi="宋体"/>
          <w:color w:val="000000" w:themeColor="text1"/>
        </w:rPr>
        <w:t>填气体名称</w:t>
      </w:r>
      <w:r w:rsidRPr="00CE4DCC">
        <w:rPr>
          <w:rFonts w:ascii="Times New Roman" w:eastAsia="宋体" w:hAnsi="宋体"/>
          <w:color w:val="000000" w:themeColor="text1"/>
        </w:rPr>
        <w:t>),</w:t>
      </w:r>
      <w:r w:rsidRPr="00CE4DCC">
        <w:rPr>
          <w:rFonts w:ascii="Times New Roman" w:eastAsia="宋体" w:hAnsi="宋体"/>
          <w:color w:val="000000" w:themeColor="text1"/>
        </w:rPr>
        <w:t>通过进行火花放电</w:t>
      </w:r>
      <w:r w:rsidRPr="00CE4DCC">
        <w:rPr>
          <w:rFonts w:ascii="Times New Roman" w:eastAsia="宋体" w:hAnsi="宋体"/>
          <w:color w:val="000000" w:themeColor="text1"/>
        </w:rPr>
        <w:t>(</w:t>
      </w:r>
      <w:r w:rsidRPr="00CE4DCC">
        <w:rPr>
          <w:rFonts w:ascii="Times New Roman" w:eastAsia="宋体" w:hAnsi="宋体"/>
          <w:color w:val="000000" w:themeColor="text1"/>
        </w:rPr>
        <w:t>模拟闪电</w:t>
      </w:r>
      <w:r w:rsidRPr="00CE4DCC">
        <w:rPr>
          <w:rFonts w:ascii="Times New Roman" w:eastAsia="宋体" w:hAnsi="宋体"/>
          <w:color w:val="000000" w:themeColor="text1"/>
        </w:rPr>
        <w:t>)</w:t>
      </w:r>
      <w:r w:rsidRPr="00CE4DCC">
        <w:rPr>
          <w:rFonts w:ascii="Times New Roman" w:eastAsia="宋体" w:hAnsi="宋体"/>
          <w:color w:val="000000" w:themeColor="text1"/>
        </w:rPr>
        <w:t>为整个化学变化过程提供</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w:t>
      </w:r>
      <w:r w:rsidRPr="00CE4DCC">
        <w:rPr>
          <w:rFonts w:ascii="Times New Roman" w:eastAsia="宋体" w:hAnsi="宋体"/>
          <w:color w:val="000000" w:themeColor="text1"/>
        </w:rPr>
        <w:t>该装置模拟了</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的条件和</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的成分。 </w:t>
      </w:r>
    </w:p>
    <w:p w:rsidR="00A54851" w:rsidRPr="00CE4DCC" w:rsidRDefault="00A54851" w:rsidP="00A5485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(2)</w:t>
      </w:r>
      <w:r w:rsidRPr="00CE4DCC">
        <w:rPr>
          <w:rFonts w:ascii="Times New Roman" w:eastAsia="宋体" w:hAnsi="宋体"/>
          <w:color w:val="000000" w:themeColor="text1"/>
        </w:rPr>
        <w:t>图中</w:t>
      </w:r>
      <w:r w:rsidRPr="00CE4DCC">
        <w:rPr>
          <w:rFonts w:ascii="Times New Roman" w:eastAsia="宋体" w:hAnsi="宋体"/>
          <w:color w:val="000000" w:themeColor="text1"/>
        </w:rPr>
        <w:t>C</w:t>
      </w:r>
      <w:r w:rsidRPr="00CE4DCC">
        <w:rPr>
          <w:rFonts w:ascii="Times New Roman" w:eastAsia="宋体" w:hAnsi="宋体"/>
          <w:color w:val="000000" w:themeColor="text1"/>
        </w:rPr>
        <w:t>装置里是含</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的溶液。 </w:t>
      </w:r>
    </w:p>
    <w:p w:rsidR="00A54851" w:rsidRPr="00A54851" w:rsidRDefault="00A54851" w:rsidP="00A54851">
      <w:pPr>
        <w:tabs>
          <w:tab w:val="left" w:pos="1871"/>
          <w:tab w:val="left" w:pos="3407"/>
          <w:tab w:val="left" w:pos="4949"/>
          <w:tab w:val="left" w:pos="6599"/>
        </w:tabs>
        <w:spacing w:line="360" w:lineRule="auto"/>
        <w:rPr>
          <w:rFonts w:ascii="Times New Roman" w:eastAsia="宋体" w:hAnsi="宋体" w:hint="eastAsia"/>
          <w:color w:val="000000" w:themeColor="text1"/>
        </w:rPr>
      </w:pPr>
      <w:r w:rsidRPr="00CE4DCC">
        <w:rPr>
          <w:rFonts w:ascii="Times New Roman" w:eastAsia="宋体" w:hAnsi="宋体"/>
          <w:color w:val="000000" w:themeColor="text1"/>
        </w:rPr>
        <w:t>(3)</w:t>
      </w:r>
      <w:r w:rsidRPr="00CE4DCC">
        <w:rPr>
          <w:rFonts w:ascii="Times New Roman" w:eastAsia="宋体" w:hAnsi="宋体"/>
          <w:color w:val="000000" w:themeColor="text1"/>
        </w:rPr>
        <w:t>米勒的模拟实验说明</w:t>
      </w:r>
      <w:r w:rsidRPr="00CE4DCC">
        <w:rPr>
          <w:rFonts w:ascii="Times New Roman" w:eastAsia="宋体" w:hAnsi="宋体"/>
          <w:color w:val="000000" w:themeColor="text1"/>
        </w:rPr>
        <w:t>:</w:t>
      </w:r>
      <w:r w:rsidRPr="00CE4DCC">
        <w:rPr>
          <w:rFonts w:ascii="Times New Roman" w:eastAsia="宋体" w:hAnsi="宋体"/>
          <w:color w:val="000000" w:themeColor="text1"/>
        </w:rPr>
        <w:t>在原始地球的条件下</w:t>
      </w:r>
      <w:r w:rsidRPr="00CE4DCC">
        <w:rPr>
          <w:rFonts w:ascii="Times New Roman" w:eastAsia="宋体" w:hAnsi="宋体"/>
          <w:color w:val="000000" w:themeColor="text1"/>
        </w:rPr>
        <w:t>,</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可以生成构成生物体的有机小分子物质。 </w:t>
      </w:r>
    </w:p>
    <w:p w:rsidR="00A54851" w:rsidRPr="00CE4DCC" w:rsidRDefault="00A54851" w:rsidP="00A5485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t>17</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(10</w:t>
      </w:r>
      <w:r w:rsidRPr="00CE4DCC">
        <w:rPr>
          <w:rFonts w:ascii="Times New Roman" w:eastAsia="楷体" w:hAnsi="楷体"/>
          <w:color w:val="000000" w:themeColor="text1"/>
        </w:rPr>
        <w:t>分</w:t>
      </w:r>
      <w:r w:rsidRPr="00CE4DCC">
        <w:rPr>
          <w:rFonts w:ascii="Times New Roman" w:eastAsia="宋体" w:hAnsi="宋体"/>
          <w:color w:val="000000" w:themeColor="text1"/>
        </w:rPr>
        <w:t>)</w:t>
      </w:r>
      <w:r w:rsidRPr="00CE4DCC">
        <w:rPr>
          <w:rFonts w:ascii="Times New Roman" w:eastAsia="宋体" w:hAnsi="宋体"/>
          <w:color w:val="000000" w:themeColor="text1"/>
        </w:rPr>
        <w:t>下图显示了生物多样性的三个方面内涵</w:t>
      </w:r>
      <w:r w:rsidRPr="00CE4DCC">
        <w:rPr>
          <w:rFonts w:ascii="Times New Roman" w:eastAsia="宋体" w:hAnsi="宋体"/>
          <w:color w:val="000000" w:themeColor="text1"/>
        </w:rPr>
        <w:t>,</w:t>
      </w:r>
      <w:r w:rsidRPr="00CE4DCC">
        <w:rPr>
          <w:rFonts w:ascii="Times New Roman" w:eastAsia="宋体" w:hAnsi="宋体"/>
          <w:color w:val="000000" w:themeColor="text1"/>
        </w:rPr>
        <w:t>请据图回答下列问题。</w:t>
      </w:r>
    </w:p>
    <w:p w:rsidR="00A54851" w:rsidRPr="00CE4DCC" w:rsidRDefault="00A54851" w:rsidP="00A54851">
      <w:pPr>
        <w:tabs>
          <w:tab w:val="left" w:pos="1871"/>
          <w:tab w:val="left" w:pos="3407"/>
          <w:tab w:val="left" w:pos="4949"/>
          <w:tab w:val="left" w:pos="6599"/>
        </w:tabs>
        <w:spacing w:line="360" w:lineRule="auto"/>
        <w:jc w:val="center"/>
        <w:rPr>
          <w:rFonts w:ascii="Times New Roman" w:eastAsia="宋体" w:hAnsi="宋体"/>
          <w:color w:val="000000" w:themeColor="text1"/>
        </w:rPr>
      </w:pPr>
      <w:r w:rsidRPr="00CE4DCC">
        <w:rPr>
          <w:rFonts w:ascii="Times New Roman" w:eastAsia="宋体" w:hAnsi="宋体"/>
          <w:noProof/>
          <w:color w:val="000000" w:themeColor="text1"/>
        </w:rPr>
        <w:drawing>
          <wp:inline distT="0" distB="0" distL="0" distR="0" wp14:anchorId="7EE12090" wp14:editId="1DAB22FC">
            <wp:extent cx="2336400" cy="2069280"/>
            <wp:effectExtent l="0" t="0" r="0" b="0"/>
            <wp:docPr id="82" name="25EYSG14.eps" descr="id:21474857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0"/>
                    <a:stretch>
                      <a:fillRect/>
                    </a:stretch>
                  </pic:blipFill>
                  <pic:spPr>
                    <a:xfrm>
                      <a:off x="0" y="0"/>
                      <a:ext cx="2336400" cy="2069280"/>
                    </a:xfrm>
                    <a:prstGeom prst="rect">
                      <a:avLst/>
                    </a:prstGeom>
                  </pic:spPr>
                </pic:pic>
              </a:graphicData>
            </a:graphic>
          </wp:inline>
        </w:drawing>
      </w:r>
    </w:p>
    <w:p w:rsidR="00A54851" w:rsidRPr="00CE4DCC" w:rsidRDefault="00A54851" w:rsidP="00A5485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(1)</w:t>
      </w:r>
      <w:r w:rsidRPr="00CE4DCC">
        <w:rPr>
          <w:rFonts w:ascii="Times New Roman" w:eastAsia="宋体" w:hAnsi="宋体"/>
          <w:color w:val="000000" w:themeColor="text1"/>
        </w:rPr>
        <w:t>图中</w:t>
      </w:r>
      <w:r w:rsidRPr="00CE4DCC">
        <w:rPr>
          <w:rFonts w:ascii="Times New Roman" w:eastAsia="宋体" w:hAnsi="宋体"/>
          <w:color w:val="000000" w:themeColor="text1"/>
        </w:rPr>
        <w:t>A</w:t>
      </w:r>
      <w:r w:rsidRPr="00CE4DCC">
        <w:rPr>
          <w:rFonts w:ascii="Times New Roman" w:eastAsia="宋体" w:hAnsi="宋体"/>
          <w:color w:val="000000" w:themeColor="text1"/>
        </w:rPr>
        <w:t>项显示了在一个兔种群内不同性状个体的染色体组成不同</w:t>
      </w:r>
      <w:r w:rsidRPr="00CE4DCC">
        <w:rPr>
          <w:rFonts w:ascii="Times New Roman" w:eastAsia="宋体" w:hAnsi="宋体"/>
          <w:color w:val="000000" w:themeColor="text1"/>
        </w:rPr>
        <w:t>,</w:t>
      </w:r>
      <w:r w:rsidRPr="00CE4DCC">
        <w:rPr>
          <w:rFonts w:ascii="Times New Roman" w:eastAsia="宋体" w:hAnsi="宋体"/>
          <w:color w:val="000000" w:themeColor="text1"/>
        </w:rPr>
        <w:t>表示了</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多样性。 </w:t>
      </w:r>
    </w:p>
    <w:p w:rsidR="00A54851" w:rsidRPr="00CE4DCC" w:rsidRDefault="00A54851" w:rsidP="00A5485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(2)</w:t>
      </w:r>
      <w:r w:rsidRPr="00CE4DCC">
        <w:rPr>
          <w:rFonts w:ascii="Times New Roman" w:eastAsia="宋体" w:hAnsi="宋体"/>
          <w:color w:val="000000" w:themeColor="text1"/>
        </w:rPr>
        <w:t>图中</w:t>
      </w:r>
      <w:r w:rsidRPr="00CE4DCC">
        <w:rPr>
          <w:rFonts w:ascii="Times New Roman" w:eastAsia="宋体" w:hAnsi="宋体"/>
          <w:color w:val="000000" w:themeColor="text1"/>
        </w:rPr>
        <w:t>B</w:t>
      </w:r>
      <w:r w:rsidRPr="00CE4DCC">
        <w:rPr>
          <w:rFonts w:ascii="Times New Roman" w:eastAsia="宋体" w:hAnsi="宋体"/>
          <w:color w:val="000000" w:themeColor="text1"/>
        </w:rPr>
        <w:t>项显示了草地上</w:t>
      </w:r>
      <w:r w:rsidRPr="00CE4DCC">
        <w:rPr>
          <w:rFonts w:ascii="Times New Roman" w:eastAsia="宋体" w:hAnsi="宋体"/>
          <w:color w:val="000000" w:themeColor="text1"/>
        </w:rPr>
        <w:t>,</w:t>
      </w:r>
      <w:r w:rsidRPr="00CE4DCC">
        <w:rPr>
          <w:rFonts w:ascii="Times New Roman" w:eastAsia="宋体" w:hAnsi="宋体"/>
          <w:color w:val="000000" w:themeColor="text1"/>
        </w:rPr>
        <w:t>除了兔</w:t>
      </w:r>
      <w:r w:rsidRPr="00CE4DCC">
        <w:rPr>
          <w:rFonts w:ascii="Times New Roman" w:eastAsia="宋体" w:hAnsi="宋体"/>
          <w:color w:val="000000" w:themeColor="text1"/>
        </w:rPr>
        <w:t>,</w:t>
      </w:r>
      <w:r w:rsidRPr="00CE4DCC">
        <w:rPr>
          <w:rFonts w:ascii="Times New Roman" w:eastAsia="宋体" w:hAnsi="宋体"/>
          <w:color w:val="000000" w:themeColor="text1"/>
        </w:rPr>
        <w:t>还生活有许多其他生物</w:t>
      </w:r>
      <w:r w:rsidRPr="00CE4DCC">
        <w:rPr>
          <w:rFonts w:ascii="Times New Roman" w:eastAsia="宋体" w:hAnsi="宋体"/>
          <w:color w:val="000000" w:themeColor="text1"/>
        </w:rPr>
        <w:t>,</w:t>
      </w:r>
      <w:r w:rsidRPr="00CE4DCC">
        <w:rPr>
          <w:rFonts w:ascii="Times New Roman" w:eastAsia="宋体" w:hAnsi="宋体"/>
          <w:color w:val="000000" w:themeColor="text1"/>
        </w:rPr>
        <w:t>表示了</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多样性。 </w:t>
      </w:r>
    </w:p>
    <w:p w:rsidR="00A54851" w:rsidRPr="00CE4DCC" w:rsidRDefault="00A54851" w:rsidP="00A5485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(3)</w:t>
      </w:r>
      <w:r w:rsidRPr="00CE4DCC">
        <w:rPr>
          <w:rFonts w:ascii="Times New Roman" w:eastAsia="宋体" w:hAnsi="宋体"/>
          <w:color w:val="000000" w:themeColor="text1"/>
        </w:rPr>
        <w:t>图中</w:t>
      </w:r>
      <w:r w:rsidRPr="00CE4DCC">
        <w:rPr>
          <w:rFonts w:ascii="Times New Roman" w:eastAsia="宋体" w:hAnsi="宋体"/>
          <w:color w:val="000000" w:themeColor="text1"/>
        </w:rPr>
        <w:t>C</w:t>
      </w:r>
      <w:r w:rsidRPr="00CE4DCC">
        <w:rPr>
          <w:rFonts w:ascii="Times New Roman" w:eastAsia="宋体" w:hAnsi="宋体"/>
          <w:color w:val="000000" w:themeColor="text1"/>
        </w:rPr>
        <w:t>项显示了草地生态系统与其他各种类型生态系统一起组成了某一区域景观</w:t>
      </w:r>
      <w:r w:rsidRPr="00CE4DCC">
        <w:rPr>
          <w:rFonts w:ascii="Times New Roman" w:eastAsia="宋体" w:hAnsi="宋体"/>
          <w:color w:val="000000" w:themeColor="text1"/>
        </w:rPr>
        <w:t>,</w:t>
      </w:r>
      <w:r w:rsidRPr="00CE4DCC">
        <w:rPr>
          <w:rFonts w:ascii="Times New Roman" w:eastAsia="宋体" w:hAnsi="宋体"/>
          <w:color w:val="000000" w:themeColor="text1"/>
        </w:rPr>
        <w:t>表示了</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多样性。 </w:t>
      </w:r>
    </w:p>
    <w:p w:rsidR="00A54851" w:rsidRPr="00CE4DCC" w:rsidRDefault="00A54851" w:rsidP="00A5485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(4)</w:t>
      </w:r>
      <w:r w:rsidRPr="00CE4DCC">
        <w:rPr>
          <w:rFonts w:ascii="Times New Roman" w:eastAsia="宋体" w:hAnsi="宋体"/>
          <w:color w:val="000000" w:themeColor="text1"/>
        </w:rPr>
        <w:t>由图可知</w:t>
      </w:r>
      <w:r w:rsidRPr="00CE4DCC">
        <w:rPr>
          <w:rFonts w:ascii="Times New Roman" w:eastAsia="宋体" w:hAnsi="宋体"/>
          <w:color w:val="000000" w:themeColor="text1"/>
        </w:rPr>
        <w:t>,</w:t>
      </w:r>
      <w:r w:rsidRPr="00CE4DCC">
        <w:rPr>
          <w:rFonts w:ascii="Times New Roman" w:eastAsia="宋体" w:hAnsi="宋体"/>
          <w:color w:val="000000" w:themeColor="text1"/>
        </w:rPr>
        <w:t>要保护兔等生物</w:t>
      </w:r>
      <w:r w:rsidRPr="00CE4DCC">
        <w:rPr>
          <w:rFonts w:ascii="Times New Roman" w:eastAsia="宋体" w:hAnsi="宋体"/>
          <w:color w:val="000000" w:themeColor="text1"/>
        </w:rPr>
        <w:t>,</w:t>
      </w:r>
      <w:r w:rsidRPr="00CE4DCC">
        <w:rPr>
          <w:rFonts w:ascii="Times New Roman" w:eastAsia="宋体" w:hAnsi="宋体"/>
          <w:color w:val="000000" w:themeColor="text1"/>
        </w:rPr>
        <w:t>就必须保护这些生物的</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w:t>
      </w:r>
      <w:r w:rsidRPr="00CE4DCC">
        <w:rPr>
          <w:rFonts w:ascii="Times New Roman" w:eastAsia="宋体" w:hAnsi="宋体"/>
          <w:color w:val="000000" w:themeColor="text1"/>
        </w:rPr>
        <w:t>即保护</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多样性。 </w:t>
      </w:r>
    </w:p>
    <w:p w:rsidR="00A54851" w:rsidRPr="00CE4DCC" w:rsidRDefault="00A54851" w:rsidP="00A54851">
      <w:pPr>
        <w:tabs>
          <w:tab w:val="left" w:pos="1871"/>
          <w:tab w:val="left" w:pos="3407"/>
          <w:tab w:val="left" w:pos="4949"/>
          <w:tab w:val="left" w:pos="6599"/>
        </w:tabs>
        <w:spacing w:line="360" w:lineRule="auto"/>
        <w:rPr>
          <w:color w:val="000000" w:themeColor="text1"/>
        </w:rPr>
      </w:pPr>
      <w:r w:rsidRPr="00CE4DCC">
        <w:rPr>
          <w:rFonts w:ascii="Times New Roman" w:eastAsia="宋体" w:hAnsi="Times New Roman"/>
          <w:b/>
          <w:color w:val="000000" w:themeColor="text1"/>
        </w:rPr>
        <w:lastRenderedPageBreak/>
        <w:t>18</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(18</w:t>
      </w:r>
      <w:r w:rsidRPr="00CE4DCC">
        <w:rPr>
          <w:rFonts w:ascii="Times New Roman" w:eastAsia="楷体" w:hAnsi="楷体"/>
          <w:color w:val="000000" w:themeColor="text1"/>
        </w:rPr>
        <w:t>分</w:t>
      </w:r>
      <w:r w:rsidRPr="00CE4DCC">
        <w:rPr>
          <w:rFonts w:ascii="Times New Roman" w:eastAsia="宋体" w:hAnsi="宋体"/>
          <w:color w:val="000000" w:themeColor="text1"/>
        </w:rPr>
        <w:t>)</w:t>
      </w:r>
      <w:r w:rsidRPr="00CE4DCC">
        <w:rPr>
          <w:rFonts w:ascii="Times New Roman" w:eastAsia="宋体" w:hAnsi="宋体"/>
          <w:color w:val="000000" w:themeColor="text1"/>
        </w:rPr>
        <w:t>科学家做过如下实验</w:t>
      </w:r>
      <w:r w:rsidRPr="00CE4DCC">
        <w:rPr>
          <w:rFonts w:ascii="Times New Roman" w:eastAsia="宋体" w:hAnsi="宋体"/>
          <w:color w:val="000000" w:themeColor="text1"/>
        </w:rPr>
        <w:t>:</w:t>
      </w:r>
      <w:r w:rsidRPr="00CE4DCC">
        <w:rPr>
          <w:rFonts w:ascii="Times New Roman" w:eastAsia="宋体" w:hAnsi="宋体"/>
          <w:color w:val="000000" w:themeColor="text1"/>
        </w:rPr>
        <w:t>将深色桦尺蛾和浅色桦尺蛾分别进行标记</w:t>
      </w:r>
      <w:r w:rsidRPr="00CE4DCC">
        <w:rPr>
          <w:rFonts w:ascii="Times New Roman" w:eastAsia="宋体" w:hAnsi="宋体"/>
          <w:color w:val="000000" w:themeColor="text1"/>
        </w:rPr>
        <w:t>,</w:t>
      </w:r>
      <w:r w:rsidRPr="00CE4DCC">
        <w:rPr>
          <w:rFonts w:ascii="Times New Roman" w:eastAsia="宋体" w:hAnsi="宋体"/>
          <w:color w:val="000000" w:themeColor="text1"/>
        </w:rPr>
        <w:t>然后放养于不同的地点</w:t>
      </w:r>
      <w:r w:rsidRPr="00CE4DCC">
        <w:rPr>
          <w:rFonts w:ascii="Times New Roman" w:eastAsia="宋体" w:hAnsi="宋体"/>
          <w:color w:val="000000" w:themeColor="text1"/>
        </w:rPr>
        <w:t>,</w:t>
      </w:r>
      <w:r w:rsidRPr="00CE4DCC">
        <w:rPr>
          <w:rFonts w:ascii="Times New Roman" w:eastAsia="宋体" w:hAnsi="宋体"/>
          <w:color w:val="000000" w:themeColor="text1"/>
        </w:rPr>
        <w:t>一段时间后</w:t>
      </w:r>
      <w:r w:rsidRPr="00CE4DCC">
        <w:rPr>
          <w:rFonts w:ascii="Times New Roman" w:eastAsia="宋体" w:hAnsi="宋体"/>
          <w:color w:val="000000" w:themeColor="text1"/>
        </w:rPr>
        <w:t>,</w:t>
      </w:r>
      <w:r w:rsidRPr="00CE4DCC">
        <w:rPr>
          <w:rFonts w:ascii="Times New Roman" w:eastAsia="宋体" w:hAnsi="宋体"/>
          <w:color w:val="000000" w:themeColor="text1"/>
        </w:rPr>
        <w:t>将所释放的桦尺蛾尽量收回</w:t>
      </w:r>
      <w:r w:rsidRPr="00CE4DCC">
        <w:rPr>
          <w:rFonts w:ascii="Times New Roman" w:eastAsia="宋体" w:hAnsi="宋体"/>
          <w:color w:val="000000" w:themeColor="text1"/>
        </w:rPr>
        <w:t>,</w:t>
      </w:r>
      <w:r w:rsidRPr="00CE4DCC">
        <w:rPr>
          <w:rFonts w:ascii="Times New Roman" w:eastAsia="宋体" w:hAnsi="宋体"/>
          <w:color w:val="000000" w:themeColor="text1"/>
        </w:rPr>
        <w:t>统计其数目</w:t>
      </w:r>
      <w:r w:rsidRPr="00CE4DCC">
        <w:rPr>
          <w:rFonts w:ascii="Times New Roman" w:eastAsia="宋体" w:hAnsi="宋体"/>
          <w:color w:val="000000" w:themeColor="text1"/>
        </w:rPr>
        <w:t>,</w:t>
      </w:r>
      <w:r w:rsidRPr="00CE4DCC">
        <w:rPr>
          <w:rFonts w:ascii="Times New Roman" w:eastAsia="宋体" w:hAnsi="宋体"/>
          <w:color w:val="000000" w:themeColor="text1"/>
        </w:rPr>
        <w:t>结果如下表所示。请结合达尔文的进化理论回答下列问题。</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1395"/>
        <w:gridCol w:w="1558"/>
        <w:gridCol w:w="1845"/>
        <w:gridCol w:w="1420"/>
        <w:gridCol w:w="2049"/>
      </w:tblGrid>
      <w:tr w:rsidR="00A54851" w:rsidRPr="00A54851" w:rsidTr="00A54851">
        <w:trPr>
          <w:jc w:val="center"/>
        </w:trPr>
        <w:tc>
          <w:tcPr>
            <w:tcW w:w="844" w:type="pct"/>
            <w:vMerge w:val="restart"/>
            <w:shd w:val="clear" w:color="auto" w:fill="auto"/>
            <w:tcMar>
              <w:left w:w="0" w:type="dxa"/>
              <w:right w:w="0" w:type="dxa"/>
            </w:tcMar>
            <w:vAlign w:val="center"/>
          </w:tcPr>
          <w:p w:rsidR="00A54851" w:rsidRPr="00A54851" w:rsidRDefault="00A54851" w:rsidP="00A54851">
            <w:pPr>
              <w:tabs>
                <w:tab w:val="left" w:pos="1871"/>
                <w:tab w:val="left" w:pos="3407"/>
                <w:tab w:val="left" w:pos="4949"/>
                <w:tab w:val="left" w:pos="6599"/>
              </w:tabs>
              <w:spacing w:line="360" w:lineRule="auto"/>
              <w:rPr>
                <w:color w:val="000000" w:themeColor="text1"/>
                <w:szCs w:val="24"/>
              </w:rPr>
            </w:pPr>
            <w:r w:rsidRPr="00A54851">
              <w:rPr>
                <w:rFonts w:ascii="Arial" w:eastAsia="黑体" w:hAnsi="黑体"/>
                <w:color w:val="000000" w:themeColor="text1"/>
                <w:szCs w:val="24"/>
              </w:rPr>
              <w:t>项目</w:t>
            </w:r>
          </w:p>
        </w:tc>
        <w:tc>
          <w:tcPr>
            <w:tcW w:w="2058" w:type="pct"/>
            <w:gridSpan w:val="2"/>
            <w:shd w:val="clear" w:color="auto" w:fill="auto"/>
            <w:tcMar>
              <w:left w:w="0" w:type="dxa"/>
              <w:right w:w="0" w:type="dxa"/>
            </w:tcMar>
            <w:vAlign w:val="center"/>
          </w:tcPr>
          <w:p w:rsidR="00A54851" w:rsidRPr="00A54851" w:rsidRDefault="00A54851" w:rsidP="00A54851">
            <w:pPr>
              <w:tabs>
                <w:tab w:val="left" w:pos="1871"/>
                <w:tab w:val="left" w:pos="3407"/>
                <w:tab w:val="left" w:pos="4949"/>
                <w:tab w:val="left" w:pos="6599"/>
              </w:tabs>
              <w:spacing w:line="360" w:lineRule="auto"/>
              <w:rPr>
                <w:color w:val="000000" w:themeColor="text1"/>
                <w:szCs w:val="24"/>
              </w:rPr>
            </w:pPr>
            <w:r w:rsidRPr="00A54851">
              <w:rPr>
                <w:rFonts w:ascii="Arial" w:eastAsia="黑体" w:hAnsi="黑体"/>
                <w:color w:val="000000" w:themeColor="text1"/>
                <w:szCs w:val="24"/>
              </w:rPr>
              <w:t>工业污染区</w:t>
            </w:r>
          </w:p>
        </w:tc>
        <w:tc>
          <w:tcPr>
            <w:tcW w:w="2099" w:type="pct"/>
            <w:gridSpan w:val="2"/>
            <w:shd w:val="clear" w:color="auto" w:fill="auto"/>
            <w:tcMar>
              <w:left w:w="0" w:type="dxa"/>
              <w:right w:w="0" w:type="dxa"/>
            </w:tcMar>
            <w:vAlign w:val="center"/>
          </w:tcPr>
          <w:p w:rsidR="00A54851" w:rsidRPr="00A54851" w:rsidRDefault="00A54851" w:rsidP="00A54851">
            <w:pPr>
              <w:tabs>
                <w:tab w:val="left" w:pos="1871"/>
                <w:tab w:val="left" w:pos="3407"/>
                <w:tab w:val="left" w:pos="4949"/>
                <w:tab w:val="left" w:pos="6599"/>
              </w:tabs>
              <w:spacing w:line="360" w:lineRule="auto"/>
              <w:rPr>
                <w:color w:val="000000" w:themeColor="text1"/>
                <w:szCs w:val="24"/>
              </w:rPr>
            </w:pPr>
            <w:r w:rsidRPr="00A54851">
              <w:rPr>
                <w:rFonts w:ascii="Arial" w:eastAsia="黑体" w:hAnsi="黑体"/>
                <w:color w:val="000000" w:themeColor="text1"/>
                <w:szCs w:val="24"/>
              </w:rPr>
              <w:t>非污染区</w:t>
            </w:r>
          </w:p>
        </w:tc>
      </w:tr>
      <w:tr w:rsidR="00A54851" w:rsidRPr="00A54851" w:rsidTr="00A54851">
        <w:trPr>
          <w:jc w:val="center"/>
        </w:trPr>
        <w:tc>
          <w:tcPr>
            <w:tcW w:w="844" w:type="pct"/>
            <w:vMerge/>
            <w:shd w:val="clear" w:color="auto" w:fill="auto"/>
            <w:tcMar>
              <w:left w:w="0" w:type="dxa"/>
              <w:right w:w="0" w:type="dxa"/>
            </w:tcMar>
            <w:vAlign w:val="center"/>
          </w:tcPr>
          <w:p w:rsidR="00A54851" w:rsidRPr="00A54851" w:rsidRDefault="00A54851" w:rsidP="00A54851">
            <w:pPr>
              <w:tabs>
                <w:tab w:val="left" w:pos="1871"/>
                <w:tab w:val="left" w:pos="3407"/>
                <w:tab w:val="left" w:pos="4949"/>
                <w:tab w:val="left" w:pos="6599"/>
              </w:tabs>
              <w:spacing w:line="360" w:lineRule="auto"/>
              <w:rPr>
                <w:color w:val="000000" w:themeColor="text1"/>
                <w:szCs w:val="24"/>
              </w:rPr>
            </w:pPr>
          </w:p>
        </w:tc>
        <w:tc>
          <w:tcPr>
            <w:tcW w:w="942" w:type="pct"/>
            <w:shd w:val="clear" w:color="auto" w:fill="auto"/>
            <w:tcMar>
              <w:left w:w="0" w:type="dxa"/>
              <w:right w:w="0" w:type="dxa"/>
            </w:tcMar>
            <w:vAlign w:val="center"/>
          </w:tcPr>
          <w:p w:rsidR="00A54851" w:rsidRPr="00A54851" w:rsidRDefault="00A54851" w:rsidP="00A54851">
            <w:pPr>
              <w:tabs>
                <w:tab w:val="left" w:pos="1871"/>
                <w:tab w:val="left" w:pos="3407"/>
                <w:tab w:val="left" w:pos="4949"/>
                <w:tab w:val="left" w:pos="6599"/>
              </w:tabs>
              <w:spacing w:line="360" w:lineRule="auto"/>
              <w:rPr>
                <w:color w:val="000000" w:themeColor="text1"/>
                <w:szCs w:val="24"/>
              </w:rPr>
            </w:pPr>
            <w:r w:rsidRPr="00A54851">
              <w:rPr>
                <w:rFonts w:ascii="Arial" w:eastAsia="黑体" w:hAnsi="黑体"/>
                <w:color w:val="000000" w:themeColor="text1"/>
                <w:szCs w:val="24"/>
              </w:rPr>
              <w:t>深色桦尺蛾</w:t>
            </w:r>
          </w:p>
        </w:tc>
        <w:tc>
          <w:tcPr>
            <w:tcW w:w="1115" w:type="pct"/>
            <w:shd w:val="clear" w:color="auto" w:fill="auto"/>
            <w:tcMar>
              <w:left w:w="0" w:type="dxa"/>
              <w:right w:w="0" w:type="dxa"/>
            </w:tcMar>
            <w:vAlign w:val="center"/>
          </w:tcPr>
          <w:p w:rsidR="00A54851" w:rsidRPr="00A54851" w:rsidRDefault="00A54851" w:rsidP="00A54851">
            <w:pPr>
              <w:tabs>
                <w:tab w:val="left" w:pos="1871"/>
                <w:tab w:val="left" w:pos="3407"/>
                <w:tab w:val="left" w:pos="4949"/>
                <w:tab w:val="left" w:pos="6599"/>
              </w:tabs>
              <w:spacing w:line="360" w:lineRule="auto"/>
              <w:rPr>
                <w:color w:val="000000" w:themeColor="text1"/>
                <w:szCs w:val="24"/>
              </w:rPr>
            </w:pPr>
            <w:r w:rsidRPr="00A54851">
              <w:rPr>
                <w:rFonts w:ascii="Arial" w:eastAsia="黑体" w:hAnsi="黑体"/>
                <w:color w:val="000000" w:themeColor="text1"/>
                <w:szCs w:val="24"/>
              </w:rPr>
              <w:t>浅色桦尺蛾</w:t>
            </w:r>
          </w:p>
        </w:tc>
        <w:tc>
          <w:tcPr>
            <w:tcW w:w="859" w:type="pct"/>
            <w:shd w:val="clear" w:color="auto" w:fill="auto"/>
            <w:tcMar>
              <w:left w:w="0" w:type="dxa"/>
              <w:right w:w="0" w:type="dxa"/>
            </w:tcMar>
            <w:vAlign w:val="center"/>
          </w:tcPr>
          <w:p w:rsidR="00A54851" w:rsidRPr="00A54851" w:rsidRDefault="00A54851" w:rsidP="00A54851">
            <w:pPr>
              <w:tabs>
                <w:tab w:val="left" w:pos="1871"/>
                <w:tab w:val="left" w:pos="3407"/>
                <w:tab w:val="left" w:pos="4949"/>
                <w:tab w:val="left" w:pos="6599"/>
              </w:tabs>
              <w:spacing w:line="360" w:lineRule="auto"/>
              <w:rPr>
                <w:color w:val="000000" w:themeColor="text1"/>
                <w:szCs w:val="24"/>
              </w:rPr>
            </w:pPr>
            <w:r w:rsidRPr="00A54851">
              <w:rPr>
                <w:rFonts w:ascii="Arial" w:eastAsia="黑体" w:hAnsi="黑体"/>
                <w:color w:val="000000" w:themeColor="text1"/>
                <w:szCs w:val="24"/>
              </w:rPr>
              <w:t>深色桦尺蛾</w:t>
            </w:r>
          </w:p>
        </w:tc>
        <w:tc>
          <w:tcPr>
            <w:tcW w:w="1239" w:type="pct"/>
            <w:shd w:val="clear" w:color="auto" w:fill="auto"/>
            <w:tcMar>
              <w:left w:w="0" w:type="dxa"/>
              <w:right w:w="0" w:type="dxa"/>
            </w:tcMar>
            <w:vAlign w:val="center"/>
          </w:tcPr>
          <w:p w:rsidR="00A54851" w:rsidRPr="00A54851" w:rsidRDefault="00A54851" w:rsidP="00A54851">
            <w:pPr>
              <w:tabs>
                <w:tab w:val="left" w:pos="1871"/>
                <w:tab w:val="left" w:pos="3407"/>
                <w:tab w:val="left" w:pos="4949"/>
                <w:tab w:val="left" w:pos="6599"/>
              </w:tabs>
              <w:spacing w:line="360" w:lineRule="auto"/>
              <w:rPr>
                <w:color w:val="000000" w:themeColor="text1"/>
                <w:szCs w:val="24"/>
              </w:rPr>
            </w:pPr>
            <w:r w:rsidRPr="00A54851">
              <w:rPr>
                <w:rFonts w:ascii="Arial" w:eastAsia="黑体" w:hAnsi="黑体"/>
                <w:color w:val="000000" w:themeColor="text1"/>
                <w:szCs w:val="24"/>
              </w:rPr>
              <w:t>浅色桦尺蛾</w:t>
            </w:r>
          </w:p>
        </w:tc>
      </w:tr>
      <w:tr w:rsidR="00A54851" w:rsidRPr="00A54851" w:rsidTr="00A54851">
        <w:trPr>
          <w:jc w:val="center"/>
        </w:trPr>
        <w:tc>
          <w:tcPr>
            <w:tcW w:w="844" w:type="pct"/>
            <w:shd w:val="clear" w:color="auto" w:fill="auto"/>
            <w:tcMar>
              <w:left w:w="0" w:type="dxa"/>
              <w:right w:w="0" w:type="dxa"/>
            </w:tcMar>
            <w:vAlign w:val="center"/>
          </w:tcPr>
          <w:p w:rsidR="00A54851" w:rsidRPr="00A54851" w:rsidRDefault="00A54851" w:rsidP="00A54851">
            <w:pPr>
              <w:tabs>
                <w:tab w:val="left" w:pos="1871"/>
                <w:tab w:val="left" w:pos="3407"/>
                <w:tab w:val="left" w:pos="4949"/>
                <w:tab w:val="left" w:pos="6599"/>
              </w:tabs>
              <w:spacing w:line="360" w:lineRule="auto"/>
              <w:rPr>
                <w:color w:val="000000" w:themeColor="text1"/>
                <w:szCs w:val="24"/>
              </w:rPr>
            </w:pPr>
            <w:r w:rsidRPr="00A54851">
              <w:rPr>
                <w:rFonts w:ascii="Times New Roman" w:eastAsia="宋体" w:hAnsi="宋体"/>
                <w:color w:val="000000" w:themeColor="text1"/>
                <w:szCs w:val="24"/>
              </w:rPr>
              <w:t>释放数目</w:t>
            </w:r>
          </w:p>
        </w:tc>
        <w:tc>
          <w:tcPr>
            <w:tcW w:w="942" w:type="pct"/>
            <w:shd w:val="clear" w:color="auto" w:fill="auto"/>
            <w:tcMar>
              <w:left w:w="0" w:type="dxa"/>
              <w:right w:w="0" w:type="dxa"/>
            </w:tcMar>
            <w:vAlign w:val="center"/>
          </w:tcPr>
          <w:p w:rsidR="00A54851" w:rsidRPr="00A54851" w:rsidRDefault="00A54851" w:rsidP="00A54851">
            <w:pPr>
              <w:tabs>
                <w:tab w:val="left" w:pos="1871"/>
                <w:tab w:val="left" w:pos="3407"/>
                <w:tab w:val="left" w:pos="4949"/>
                <w:tab w:val="left" w:pos="6599"/>
              </w:tabs>
              <w:spacing w:line="360" w:lineRule="auto"/>
              <w:rPr>
                <w:color w:val="000000" w:themeColor="text1"/>
                <w:szCs w:val="24"/>
              </w:rPr>
            </w:pPr>
            <w:r w:rsidRPr="00A54851">
              <w:rPr>
                <w:rFonts w:ascii="Times New Roman" w:eastAsia="宋体" w:hAnsi="宋体"/>
                <w:color w:val="000000" w:themeColor="text1"/>
                <w:szCs w:val="24"/>
              </w:rPr>
              <w:t>154</w:t>
            </w:r>
            <w:r w:rsidRPr="00A54851">
              <w:rPr>
                <w:rFonts w:ascii="Times New Roman" w:eastAsia="宋体" w:hAnsi="宋体"/>
                <w:color w:val="000000" w:themeColor="text1"/>
                <w:szCs w:val="24"/>
              </w:rPr>
              <w:t>只</w:t>
            </w:r>
          </w:p>
        </w:tc>
        <w:tc>
          <w:tcPr>
            <w:tcW w:w="1115" w:type="pct"/>
            <w:shd w:val="clear" w:color="auto" w:fill="auto"/>
            <w:tcMar>
              <w:left w:w="0" w:type="dxa"/>
              <w:right w:w="0" w:type="dxa"/>
            </w:tcMar>
            <w:vAlign w:val="center"/>
          </w:tcPr>
          <w:p w:rsidR="00A54851" w:rsidRPr="00A54851" w:rsidRDefault="00A54851" w:rsidP="00A54851">
            <w:pPr>
              <w:tabs>
                <w:tab w:val="left" w:pos="1871"/>
                <w:tab w:val="left" w:pos="3407"/>
                <w:tab w:val="left" w:pos="4949"/>
                <w:tab w:val="left" w:pos="6599"/>
              </w:tabs>
              <w:spacing w:line="360" w:lineRule="auto"/>
              <w:rPr>
                <w:color w:val="000000" w:themeColor="text1"/>
                <w:szCs w:val="24"/>
              </w:rPr>
            </w:pPr>
            <w:r w:rsidRPr="00A54851">
              <w:rPr>
                <w:rFonts w:ascii="Times New Roman" w:eastAsia="宋体" w:hAnsi="宋体"/>
                <w:color w:val="000000" w:themeColor="text1"/>
                <w:szCs w:val="24"/>
              </w:rPr>
              <w:t>164</w:t>
            </w:r>
            <w:r w:rsidRPr="00A54851">
              <w:rPr>
                <w:rFonts w:ascii="Times New Roman" w:eastAsia="宋体" w:hAnsi="宋体"/>
                <w:color w:val="000000" w:themeColor="text1"/>
                <w:szCs w:val="24"/>
              </w:rPr>
              <w:t>只</w:t>
            </w:r>
          </w:p>
        </w:tc>
        <w:tc>
          <w:tcPr>
            <w:tcW w:w="859" w:type="pct"/>
            <w:shd w:val="clear" w:color="auto" w:fill="auto"/>
            <w:tcMar>
              <w:left w:w="0" w:type="dxa"/>
              <w:right w:w="0" w:type="dxa"/>
            </w:tcMar>
            <w:vAlign w:val="center"/>
          </w:tcPr>
          <w:p w:rsidR="00A54851" w:rsidRPr="00A54851" w:rsidRDefault="00A54851" w:rsidP="00A54851">
            <w:pPr>
              <w:tabs>
                <w:tab w:val="left" w:pos="1871"/>
                <w:tab w:val="left" w:pos="3407"/>
                <w:tab w:val="left" w:pos="4949"/>
                <w:tab w:val="left" w:pos="6599"/>
              </w:tabs>
              <w:spacing w:line="360" w:lineRule="auto"/>
              <w:rPr>
                <w:color w:val="000000" w:themeColor="text1"/>
                <w:szCs w:val="24"/>
              </w:rPr>
            </w:pPr>
            <w:r w:rsidRPr="00A54851">
              <w:rPr>
                <w:rFonts w:ascii="Times New Roman" w:eastAsia="宋体" w:hAnsi="宋体"/>
                <w:color w:val="000000" w:themeColor="text1"/>
                <w:szCs w:val="24"/>
              </w:rPr>
              <w:t>472</w:t>
            </w:r>
            <w:r w:rsidRPr="00A54851">
              <w:rPr>
                <w:rFonts w:ascii="Times New Roman" w:eastAsia="宋体" w:hAnsi="宋体"/>
                <w:color w:val="000000" w:themeColor="text1"/>
                <w:szCs w:val="24"/>
              </w:rPr>
              <w:t>只</w:t>
            </w:r>
          </w:p>
        </w:tc>
        <w:tc>
          <w:tcPr>
            <w:tcW w:w="1239" w:type="pct"/>
            <w:shd w:val="clear" w:color="auto" w:fill="auto"/>
            <w:tcMar>
              <w:left w:w="0" w:type="dxa"/>
              <w:right w:w="0" w:type="dxa"/>
            </w:tcMar>
            <w:vAlign w:val="center"/>
          </w:tcPr>
          <w:p w:rsidR="00A54851" w:rsidRPr="00A54851" w:rsidRDefault="00A54851" w:rsidP="00A54851">
            <w:pPr>
              <w:tabs>
                <w:tab w:val="left" w:pos="1871"/>
                <w:tab w:val="left" w:pos="3407"/>
                <w:tab w:val="left" w:pos="4949"/>
                <w:tab w:val="left" w:pos="6599"/>
              </w:tabs>
              <w:spacing w:line="360" w:lineRule="auto"/>
              <w:rPr>
                <w:color w:val="000000" w:themeColor="text1"/>
                <w:szCs w:val="24"/>
              </w:rPr>
            </w:pPr>
            <w:r w:rsidRPr="00A54851">
              <w:rPr>
                <w:rFonts w:ascii="Times New Roman" w:eastAsia="宋体" w:hAnsi="宋体"/>
                <w:color w:val="000000" w:themeColor="text1"/>
                <w:szCs w:val="24"/>
              </w:rPr>
              <w:t>496</w:t>
            </w:r>
            <w:r w:rsidRPr="00A54851">
              <w:rPr>
                <w:rFonts w:ascii="Times New Roman" w:eastAsia="宋体" w:hAnsi="宋体"/>
                <w:color w:val="000000" w:themeColor="text1"/>
                <w:szCs w:val="24"/>
              </w:rPr>
              <w:t>只</w:t>
            </w:r>
          </w:p>
        </w:tc>
      </w:tr>
      <w:tr w:rsidR="00A54851" w:rsidRPr="00A54851" w:rsidTr="00A54851">
        <w:trPr>
          <w:jc w:val="center"/>
        </w:trPr>
        <w:tc>
          <w:tcPr>
            <w:tcW w:w="844" w:type="pct"/>
            <w:shd w:val="clear" w:color="auto" w:fill="auto"/>
            <w:tcMar>
              <w:left w:w="0" w:type="dxa"/>
              <w:right w:w="0" w:type="dxa"/>
            </w:tcMar>
            <w:vAlign w:val="center"/>
          </w:tcPr>
          <w:p w:rsidR="00A54851" w:rsidRPr="00A54851" w:rsidRDefault="00A54851" w:rsidP="00A54851">
            <w:pPr>
              <w:tabs>
                <w:tab w:val="left" w:pos="1871"/>
                <w:tab w:val="left" w:pos="3407"/>
                <w:tab w:val="left" w:pos="4949"/>
                <w:tab w:val="left" w:pos="6599"/>
              </w:tabs>
              <w:spacing w:line="360" w:lineRule="auto"/>
              <w:rPr>
                <w:color w:val="000000" w:themeColor="text1"/>
                <w:szCs w:val="24"/>
              </w:rPr>
            </w:pPr>
            <w:r w:rsidRPr="00A54851">
              <w:rPr>
                <w:rFonts w:ascii="Times New Roman" w:eastAsia="宋体" w:hAnsi="宋体"/>
                <w:color w:val="000000" w:themeColor="text1"/>
                <w:szCs w:val="24"/>
              </w:rPr>
              <w:t>再回收率</w:t>
            </w:r>
          </w:p>
        </w:tc>
        <w:tc>
          <w:tcPr>
            <w:tcW w:w="942" w:type="pct"/>
            <w:shd w:val="clear" w:color="auto" w:fill="auto"/>
            <w:tcMar>
              <w:left w:w="0" w:type="dxa"/>
              <w:right w:w="0" w:type="dxa"/>
            </w:tcMar>
            <w:vAlign w:val="center"/>
          </w:tcPr>
          <w:p w:rsidR="00A54851" w:rsidRPr="00A54851" w:rsidRDefault="00A54851" w:rsidP="00A54851">
            <w:pPr>
              <w:tabs>
                <w:tab w:val="left" w:pos="1871"/>
                <w:tab w:val="left" w:pos="3407"/>
                <w:tab w:val="left" w:pos="4949"/>
                <w:tab w:val="left" w:pos="6599"/>
              </w:tabs>
              <w:spacing w:line="360" w:lineRule="auto"/>
              <w:rPr>
                <w:color w:val="000000" w:themeColor="text1"/>
                <w:szCs w:val="24"/>
              </w:rPr>
            </w:pPr>
            <w:r w:rsidRPr="00A54851">
              <w:rPr>
                <w:rFonts w:ascii="Times New Roman" w:eastAsia="宋体" w:hAnsi="宋体"/>
                <w:color w:val="000000" w:themeColor="text1"/>
                <w:szCs w:val="24"/>
              </w:rPr>
              <w:t>58%</w:t>
            </w:r>
          </w:p>
        </w:tc>
        <w:tc>
          <w:tcPr>
            <w:tcW w:w="1115" w:type="pct"/>
            <w:shd w:val="clear" w:color="auto" w:fill="auto"/>
            <w:tcMar>
              <w:left w:w="0" w:type="dxa"/>
              <w:right w:w="0" w:type="dxa"/>
            </w:tcMar>
            <w:vAlign w:val="center"/>
          </w:tcPr>
          <w:p w:rsidR="00A54851" w:rsidRPr="00A54851" w:rsidRDefault="00A54851" w:rsidP="00A54851">
            <w:pPr>
              <w:tabs>
                <w:tab w:val="left" w:pos="1871"/>
                <w:tab w:val="left" w:pos="3407"/>
                <w:tab w:val="left" w:pos="4949"/>
                <w:tab w:val="left" w:pos="6599"/>
              </w:tabs>
              <w:spacing w:line="360" w:lineRule="auto"/>
              <w:rPr>
                <w:color w:val="000000" w:themeColor="text1"/>
                <w:szCs w:val="24"/>
              </w:rPr>
            </w:pPr>
            <w:r w:rsidRPr="00A54851">
              <w:rPr>
                <w:rFonts w:ascii="Times New Roman" w:eastAsia="宋体" w:hAnsi="宋体"/>
                <w:color w:val="000000" w:themeColor="text1"/>
                <w:szCs w:val="24"/>
              </w:rPr>
              <w:t>25%</w:t>
            </w:r>
          </w:p>
        </w:tc>
        <w:tc>
          <w:tcPr>
            <w:tcW w:w="859" w:type="pct"/>
            <w:shd w:val="clear" w:color="auto" w:fill="auto"/>
            <w:tcMar>
              <w:left w:w="0" w:type="dxa"/>
              <w:right w:w="0" w:type="dxa"/>
            </w:tcMar>
            <w:vAlign w:val="center"/>
          </w:tcPr>
          <w:p w:rsidR="00A54851" w:rsidRPr="00A54851" w:rsidRDefault="00A54851" w:rsidP="00A54851">
            <w:pPr>
              <w:tabs>
                <w:tab w:val="left" w:pos="1871"/>
                <w:tab w:val="left" w:pos="3407"/>
                <w:tab w:val="left" w:pos="4949"/>
                <w:tab w:val="left" w:pos="6599"/>
              </w:tabs>
              <w:spacing w:line="360" w:lineRule="auto"/>
              <w:rPr>
                <w:color w:val="000000" w:themeColor="text1"/>
                <w:szCs w:val="24"/>
              </w:rPr>
            </w:pPr>
            <w:r w:rsidRPr="00A54851">
              <w:rPr>
                <w:rFonts w:ascii="Times New Roman" w:eastAsia="宋体" w:hAnsi="宋体"/>
                <w:color w:val="000000" w:themeColor="text1"/>
                <w:szCs w:val="24"/>
              </w:rPr>
              <w:t>6%</w:t>
            </w:r>
          </w:p>
        </w:tc>
        <w:tc>
          <w:tcPr>
            <w:tcW w:w="1239" w:type="pct"/>
            <w:shd w:val="clear" w:color="auto" w:fill="auto"/>
            <w:tcMar>
              <w:left w:w="0" w:type="dxa"/>
              <w:right w:w="0" w:type="dxa"/>
            </w:tcMar>
            <w:vAlign w:val="center"/>
          </w:tcPr>
          <w:p w:rsidR="00A54851" w:rsidRPr="00A54851" w:rsidRDefault="00A54851" w:rsidP="00A54851">
            <w:pPr>
              <w:tabs>
                <w:tab w:val="left" w:pos="1871"/>
                <w:tab w:val="left" w:pos="3407"/>
                <w:tab w:val="left" w:pos="4949"/>
                <w:tab w:val="left" w:pos="6599"/>
              </w:tabs>
              <w:spacing w:line="360" w:lineRule="auto"/>
              <w:rPr>
                <w:color w:val="000000" w:themeColor="text1"/>
                <w:szCs w:val="24"/>
              </w:rPr>
            </w:pPr>
            <w:r w:rsidRPr="00A54851">
              <w:rPr>
                <w:rFonts w:ascii="Times New Roman" w:eastAsia="宋体" w:hAnsi="宋体"/>
                <w:color w:val="000000" w:themeColor="text1"/>
                <w:szCs w:val="24"/>
              </w:rPr>
              <w:t>42%</w:t>
            </w:r>
          </w:p>
        </w:tc>
      </w:tr>
    </w:tbl>
    <w:p w:rsidR="00A54851" w:rsidRPr="00CE4DCC" w:rsidRDefault="00A54851" w:rsidP="00A54851">
      <w:pPr>
        <w:tabs>
          <w:tab w:val="left" w:pos="1871"/>
          <w:tab w:val="left" w:pos="3407"/>
          <w:tab w:val="left" w:pos="4949"/>
          <w:tab w:val="left" w:pos="6599"/>
        </w:tabs>
        <w:spacing w:line="360" w:lineRule="auto"/>
        <w:jc w:val="center"/>
        <w:rPr>
          <w:rFonts w:ascii="Times New Roman" w:eastAsia="宋体" w:hAnsi="宋体"/>
          <w:color w:val="000000" w:themeColor="text1"/>
        </w:rPr>
      </w:pPr>
    </w:p>
    <w:p w:rsidR="00A54851" w:rsidRPr="00CE4DCC" w:rsidRDefault="00A54851" w:rsidP="00A5485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(1)</w:t>
      </w:r>
      <w:r w:rsidRPr="00CE4DCC">
        <w:rPr>
          <w:rFonts w:ascii="Times New Roman" w:eastAsia="宋体" w:hAnsi="宋体"/>
          <w:color w:val="000000" w:themeColor="text1"/>
        </w:rPr>
        <w:t>从表中可以看出</w:t>
      </w:r>
      <w:r w:rsidRPr="00CE4DCC">
        <w:rPr>
          <w:rFonts w:ascii="Times New Roman" w:eastAsia="宋体" w:hAnsi="宋体"/>
          <w:color w:val="000000" w:themeColor="text1"/>
        </w:rPr>
        <w:t>,</w:t>
      </w:r>
      <w:r w:rsidRPr="00CE4DCC">
        <w:rPr>
          <w:rFonts w:ascii="Times New Roman" w:eastAsia="宋体" w:hAnsi="宋体"/>
          <w:color w:val="000000" w:themeColor="text1"/>
        </w:rPr>
        <w:t>在工业污染区</w:t>
      </w:r>
      <w:r w:rsidRPr="00CE4DCC">
        <w:rPr>
          <w:rFonts w:ascii="Times New Roman" w:eastAsia="宋体" w:hAnsi="宋体"/>
          <w:color w:val="000000" w:themeColor="text1"/>
        </w:rPr>
        <w:t>,</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桦尺蛾容易在生存斗争中获胜</w:t>
      </w:r>
      <w:r w:rsidRPr="00CE4DCC">
        <w:rPr>
          <w:rFonts w:ascii="Times New Roman" w:eastAsia="宋体" w:hAnsi="宋体"/>
          <w:color w:val="000000" w:themeColor="text1"/>
        </w:rPr>
        <w:t>,</w:t>
      </w:r>
      <w:r w:rsidRPr="00CE4DCC">
        <w:rPr>
          <w:rFonts w:ascii="Times New Roman" w:eastAsia="宋体" w:hAnsi="宋体"/>
          <w:color w:val="000000" w:themeColor="text1"/>
        </w:rPr>
        <w:t>并繁殖后代</w:t>
      </w:r>
      <w:r w:rsidRPr="00CE4DCC">
        <w:rPr>
          <w:rFonts w:ascii="Times New Roman" w:eastAsia="宋体" w:hAnsi="宋体"/>
          <w:color w:val="000000" w:themeColor="text1"/>
        </w:rPr>
        <w:t>,</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桦尺蛾则容易被淘汰</w:t>
      </w:r>
      <w:r w:rsidRPr="00CE4DCC">
        <w:rPr>
          <w:rFonts w:ascii="Times New Roman" w:eastAsia="宋体" w:hAnsi="宋体"/>
          <w:color w:val="000000" w:themeColor="text1"/>
        </w:rPr>
        <w:t>;</w:t>
      </w:r>
      <w:r w:rsidRPr="00CE4DCC">
        <w:rPr>
          <w:rFonts w:ascii="Times New Roman" w:eastAsia="宋体" w:hAnsi="宋体"/>
          <w:color w:val="000000" w:themeColor="text1"/>
        </w:rPr>
        <w:t>在非污染区</w:t>
      </w:r>
      <w:r w:rsidRPr="00CE4DCC">
        <w:rPr>
          <w:rFonts w:ascii="Times New Roman" w:eastAsia="宋体" w:hAnsi="宋体"/>
          <w:color w:val="000000" w:themeColor="text1"/>
        </w:rPr>
        <w:t>,</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桦尺蛾容易在生存斗争中获胜</w:t>
      </w:r>
      <w:r w:rsidRPr="00CE4DCC">
        <w:rPr>
          <w:rFonts w:ascii="Times New Roman" w:eastAsia="宋体" w:hAnsi="宋体"/>
          <w:color w:val="000000" w:themeColor="text1"/>
        </w:rPr>
        <w:t>,</w:t>
      </w:r>
      <w:r w:rsidRPr="00CE4DCC">
        <w:rPr>
          <w:rFonts w:ascii="Times New Roman" w:eastAsia="宋体" w:hAnsi="宋体"/>
          <w:color w:val="000000" w:themeColor="text1"/>
        </w:rPr>
        <w:t>并繁殖后代。由此说明</w:t>
      </w:r>
      <w:r w:rsidRPr="00CE4DCC">
        <w:rPr>
          <w:rFonts w:ascii="Times New Roman" w:eastAsia="宋体" w:hAnsi="宋体"/>
          <w:color w:val="000000" w:themeColor="text1"/>
        </w:rPr>
        <w:t>,</w:t>
      </w:r>
      <w:r w:rsidRPr="00CE4DCC">
        <w:rPr>
          <w:rFonts w:ascii="Times New Roman" w:eastAsia="宋体" w:hAnsi="宋体"/>
          <w:color w:val="000000" w:themeColor="text1"/>
        </w:rPr>
        <w:t>环境对桦尺蛾起到了</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作用。 </w:t>
      </w:r>
    </w:p>
    <w:p w:rsidR="00A54851" w:rsidRPr="00CE4DCC" w:rsidRDefault="00A54851" w:rsidP="00A5485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(2)</w:t>
      </w:r>
      <w:r w:rsidRPr="00CE4DCC">
        <w:rPr>
          <w:rFonts w:ascii="Times New Roman" w:eastAsia="宋体" w:hAnsi="宋体"/>
          <w:color w:val="000000" w:themeColor="text1"/>
        </w:rPr>
        <w:t>上述事实说明</w:t>
      </w:r>
      <w:r w:rsidRPr="00CE4DCC">
        <w:rPr>
          <w:rFonts w:ascii="Times New Roman" w:eastAsia="宋体" w:hAnsi="宋体"/>
          <w:color w:val="000000" w:themeColor="text1"/>
        </w:rPr>
        <w:t>,</w:t>
      </w:r>
      <w:r w:rsidRPr="00CE4DCC">
        <w:rPr>
          <w:rFonts w:ascii="Times New Roman" w:eastAsia="宋体" w:hAnsi="宋体"/>
          <w:color w:val="000000" w:themeColor="text1"/>
        </w:rPr>
        <w:t>桦尺蛾的变异是</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的</w:t>
      </w:r>
      <w:r w:rsidRPr="00CE4DCC">
        <w:rPr>
          <w:rFonts w:ascii="Times New Roman" w:eastAsia="宋体" w:hAnsi="宋体"/>
          <w:color w:val="000000" w:themeColor="text1"/>
        </w:rPr>
        <w:t>,</w:t>
      </w:r>
      <w:r w:rsidRPr="00CE4DCC">
        <w:rPr>
          <w:rFonts w:ascii="Times New Roman" w:eastAsia="宋体" w:hAnsi="宋体"/>
          <w:color w:val="000000" w:themeColor="text1"/>
        </w:rPr>
        <w:t>而环境的选择是</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的。</w:t>
      </w:r>
      <w:r w:rsidRPr="00CE4DCC">
        <w:rPr>
          <w:rFonts w:ascii="Times New Roman" w:eastAsia="宋体" w:hAnsi="宋体"/>
          <w:color w:val="000000" w:themeColor="text1"/>
        </w:rPr>
        <w:t>(</w:t>
      </w:r>
      <w:r w:rsidRPr="00CE4DCC">
        <w:rPr>
          <w:rFonts w:ascii="Times New Roman" w:eastAsia="宋体" w:hAnsi="宋体"/>
          <w:color w:val="000000" w:themeColor="text1"/>
        </w:rPr>
        <w:t>均填</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定向</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或</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不定向</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w:t>
      </w:r>
      <w:r w:rsidRPr="00CE4DCC">
        <w:rPr>
          <w:rFonts w:ascii="Times New Roman" w:eastAsia="宋体" w:hAnsi="宋体"/>
          <w:color w:val="000000" w:themeColor="text1"/>
        </w:rPr>
        <w:t> </w:t>
      </w:r>
    </w:p>
    <w:p w:rsidR="00A54851" w:rsidRPr="00CE4DCC" w:rsidRDefault="00A54851" w:rsidP="00A5485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(3)</w:t>
      </w:r>
      <w:r w:rsidRPr="00CE4DCC">
        <w:rPr>
          <w:rFonts w:ascii="Times New Roman" w:eastAsia="宋体" w:hAnsi="宋体"/>
          <w:color w:val="000000" w:themeColor="text1"/>
        </w:rPr>
        <w:t>从表中可以看出</w:t>
      </w:r>
      <w:r w:rsidRPr="00CE4DCC">
        <w:rPr>
          <w:rFonts w:ascii="Times New Roman" w:eastAsia="宋体" w:hAnsi="宋体"/>
          <w:color w:val="000000" w:themeColor="text1"/>
        </w:rPr>
        <w:t>,</w:t>
      </w:r>
      <w:r w:rsidRPr="00CE4DCC">
        <w:rPr>
          <w:rFonts w:ascii="Times New Roman" w:eastAsia="宋体" w:hAnsi="宋体"/>
          <w:color w:val="000000" w:themeColor="text1"/>
        </w:rPr>
        <w:t>在不同环境中生活着的桦尺蛾</w:t>
      </w:r>
      <w:r w:rsidRPr="00CE4DCC">
        <w:rPr>
          <w:rFonts w:ascii="Times New Roman" w:eastAsia="宋体" w:hAnsi="宋体"/>
          <w:color w:val="000000" w:themeColor="text1"/>
        </w:rPr>
        <w:t>,</w:t>
      </w:r>
      <w:r w:rsidRPr="00CE4DCC">
        <w:rPr>
          <w:rFonts w:ascii="Times New Roman" w:eastAsia="宋体" w:hAnsi="宋体"/>
          <w:color w:val="000000" w:themeColor="text1"/>
        </w:rPr>
        <w:t>保护色是不同的。根据达尔文进化理论</w:t>
      </w:r>
      <w:r w:rsidRPr="00CE4DCC">
        <w:rPr>
          <w:rFonts w:ascii="Times New Roman" w:eastAsia="宋体" w:hAnsi="宋体"/>
          <w:color w:val="000000" w:themeColor="text1"/>
        </w:rPr>
        <w:t>,</w:t>
      </w:r>
      <w:r w:rsidRPr="00CE4DCC">
        <w:rPr>
          <w:rFonts w:ascii="Times New Roman" w:eastAsia="宋体" w:hAnsi="宋体"/>
          <w:color w:val="000000" w:themeColor="text1"/>
        </w:rPr>
        <w:t>保护色的形成是</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的结果。 </w:t>
      </w:r>
    </w:p>
    <w:p w:rsidR="00A54851" w:rsidRDefault="00A54851" w:rsidP="00A5485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(4)</w:t>
      </w:r>
      <w:r w:rsidRPr="00CE4DCC">
        <w:rPr>
          <w:rFonts w:ascii="Times New Roman" w:eastAsia="宋体" w:hAnsi="宋体"/>
          <w:color w:val="000000" w:themeColor="text1"/>
        </w:rPr>
        <w:t>如果工业区严格控制污染</w:t>
      </w:r>
      <w:r w:rsidRPr="00CE4DCC">
        <w:rPr>
          <w:rFonts w:ascii="Times New Roman" w:eastAsia="宋体" w:hAnsi="宋体"/>
          <w:color w:val="000000" w:themeColor="text1"/>
        </w:rPr>
        <w:t>,</w:t>
      </w:r>
      <w:r w:rsidRPr="00CE4DCC">
        <w:rPr>
          <w:rFonts w:ascii="Times New Roman" w:eastAsia="宋体" w:hAnsi="宋体"/>
          <w:color w:val="000000" w:themeColor="text1"/>
        </w:rPr>
        <w:t>工厂的排烟量大大减少</w:t>
      </w:r>
      <w:r w:rsidRPr="00CE4DCC">
        <w:rPr>
          <w:rFonts w:ascii="Times New Roman" w:eastAsia="宋体" w:hAnsi="宋体"/>
          <w:color w:val="000000" w:themeColor="text1"/>
        </w:rPr>
        <w:t>,</w:t>
      </w:r>
      <w:r w:rsidRPr="00CE4DCC">
        <w:rPr>
          <w:rFonts w:ascii="Times New Roman" w:eastAsia="宋体" w:hAnsi="宋体"/>
          <w:color w:val="000000" w:themeColor="text1"/>
        </w:rPr>
        <w:t>将对桦尺蛾的类型和数量产生怎样的影响</w:t>
      </w:r>
      <w:r w:rsidRPr="00CE4DCC">
        <w:rPr>
          <w:rFonts w:ascii="Times New Roman" w:eastAsia="宋体" w:hAnsi="宋体"/>
          <w:color w:val="000000" w:themeColor="text1"/>
        </w:rPr>
        <w:t>?</w:t>
      </w:r>
      <w:r w:rsidRPr="00A54851">
        <w:rPr>
          <w:rFonts w:ascii="Times New Roman" w:eastAsia="宋体" w:hAnsi="宋体"/>
          <w:color w:val="000000" w:themeColor="text1"/>
          <w:u w:val="single" w:color="000000"/>
        </w:rPr>
        <w:t xml:space="preserve"> </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 </w:t>
      </w:r>
    </w:p>
    <w:p w:rsidR="00A54851" w:rsidRDefault="00A54851" w:rsidP="00A54851">
      <w:pPr>
        <w:spacing w:line="360" w:lineRule="auto"/>
        <w:rPr>
          <w:rFonts w:ascii="Times New Roman" w:eastAsia="宋体" w:hAnsi="宋体"/>
          <w:color w:val="000000" w:themeColor="text1"/>
        </w:rPr>
      </w:pPr>
      <w:r>
        <w:rPr>
          <w:rFonts w:ascii="Times New Roman" w:eastAsia="宋体" w:hAnsi="宋体"/>
          <w:color w:val="000000" w:themeColor="text1"/>
        </w:rPr>
        <w:br w:type="page"/>
      </w:r>
    </w:p>
    <w:p w:rsidR="00A54851" w:rsidRPr="00405D61" w:rsidRDefault="00A54851" w:rsidP="00A54851">
      <w:pPr>
        <w:pStyle w:val="a4"/>
        <w:tabs>
          <w:tab w:val="left" w:pos="1871"/>
          <w:tab w:val="left" w:pos="3407"/>
          <w:tab w:val="left" w:pos="4949"/>
          <w:tab w:val="left" w:pos="6599"/>
        </w:tabs>
        <w:spacing w:line="360" w:lineRule="auto"/>
        <w:ind w:firstLine="560"/>
        <w:jc w:val="center"/>
        <w:rPr>
          <w:rFonts w:ascii="Times New Roman" w:eastAsia="宋体" w:hAnsi="宋体"/>
          <w:color w:val="FF0000"/>
          <w:sz w:val="28"/>
          <w:szCs w:val="24"/>
        </w:rPr>
      </w:pPr>
      <w:r w:rsidRPr="00405D61">
        <w:rPr>
          <w:rFonts w:ascii="Arial" w:eastAsia="黑体" w:hAnsi="黑体"/>
          <w:color w:val="FF0000"/>
          <w:sz w:val="28"/>
          <w:szCs w:val="24"/>
        </w:rPr>
        <w:lastRenderedPageBreak/>
        <w:t>参考答案</w:t>
      </w:r>
    </w:p>
    <w:p w:rsidR="00A54851" w:rsidRPr="00A97217" w:rsidRDefault="00A54851" w:rsidP="00A54851">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1</w:t>
      </w:r>
      <w:r w:rsidRPr="00A97217">
        <w:rPr>
          <w:rFonts w:ascii="Times New Roman" w:eastAsia="宋体" w:hAnsi="Times New Roman" w:cs="Times New Roman"/>
          <w:color w:val="000000" w:themeColor="text1"/>
          <w:szCs w:val="24"/>
        </w:rPr>
        <w:t>.</w:t>
      </w:r>
      <w:r w:rsidRPr="00A97217">
        <w:rPr>
          <w:rFonts w:ascii="Times New Roman" w:eastAsia="宋体" w:hAnsi="宋体"/>
          <w:color w:val="000000" w:themeColor="text1"/>
          <w:szCs w:val="24"/>
        </w:rPr>
        <w:t>D</w:t>
      </w:r>
      <w:r w:rsidRPr="00A97217">
        <w:rPr>
          <w:rFonts w:ascii="Times New Roman" w:eastAsia="宋体" w:hAnsi="宋体"/>
          <w:color w:val="000000" w:themeColor="text1"/>
          <w:szCs w:val="24"/>
        </w:rPr>
        <w:t xml:space="preserve">　</w:t>
      </w:r>
      <w:r w:rsidRPr="00A97217">
        <w:rPr>
          <w:rFonts w:ascii="Arial" w:eastAsia="黑体" w:hAnsi="黑体"/>
          <w:color w:val="000000" w:themeColor="text1"/>
          <w:szCs w:val="24"/>
        </w:rPr>
        <w:t>解析</w:t>
      </w:r>
      <w:r w:rsidRPr="00A97217">
        <w:rPr>
          <w:rFonts w:ascii="Arial" w:eastAsia="黑体" w:hAnsi="黑体"/>
          <w:color w:val="000000" w:themeColor="text1"/>
          <w:szCs w:val="24"/>
        </w:rPr>
        <w:t>:</w:t>
      </w:r>
      <w:r w:rsidRPr="00A97217">
        <w:rPr>
          <w:rFonts w:ascii="Times New Roman" w:eastAsia="楷体" w:hAnsi="楷体"/>
          <w:color w:val="000000" w:themeColor="text1"/>
          <w:szCs w:val="24"/>
        </w:rPr>
        <w:t>在</w:t>
      </w:r>
      <w:r w:rsidRPr="00A97217">
        <w:rPr>
          <w:rFonts w:ascii="Times New Roman" w:eastAsia="宋体" w:hAnsi="Times New Roman" w:cs="Times New Roman"/>
          <w:color w:val="000000" w:themeColor="text1"/>
          <w:szCs w:val="24"/>
        </w:rPr>
        <w:t>“</w:t>
      </w:r>
      <w:r w:rsidRPr="00A97217">
        <w:rPr>
          <w:rFonts w:ascii="Times New Roman" w:eastAsia="楷体" w:hAnsi="楷体"/>
          <w:color w:val="000000" w:themeColor="text1"/>
          <w:szCs w:val="24"/>
        </w:rPr>
        <w:t>海洋化学起源说</w:t>
      </w:r>
      <w:r w:rsidRPr="00A97217">
        <w:rPr>
          <w:rFonts w:ascii="Times New Roman" w:eastAsia="宋体" w:hAnsi="Times New Roman" w:cs="Times New Roman"/>
          <w:color w:val="000000" w:themeColor="text1"/>
          <w:szCs w:val="24"/>
        </w:rPr>
        <w:t>”</w:t>
      </w:r>
      <w:r w:rsidRPr="00A97217">
        <w:rPr>
          <w:rFonts w:ascii="Times New Roman" w:eastAsia="楷体" w:hAnsi="楷体"/>
          <w:color w:val="000000" w:themeColor="text1"/>
          <w:szCs w:val="24"/>
        </w:rPr>
        <w:t>的假设中</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生命起源的物质基础是原始大气成分</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能量基础是高温、紫外线、雷电等</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场所是原始海洋。</w:t>
      </w:r>
    </w:p>
    <w:p w:rsidR="00A54851" w:rsidRPr="00A97217" w:rsidRDefault="00A54851" w:rsidP="00A54851">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2</w:t>
      </w:r>
      <w:r w:rsidRPr="00A97217">
        <w:rPr>
          <w:rFonts w:ascii="Times New Roman" w:eastAsia="宋体" w:hAnsi="Times New Roman" w:cs="Times New Roman"/>
          <w:color w:val="000000" w:themeColor="text1"/>
          <w:szCs w:val="24"/>
        </w:rPr>
        <w:t>.</w:t>
      </w:r>
      <w:r w:rsidRPr="00A97217">
        <w:rPr>
          <w:rFonts w:ascii="Times New Roman" w:eastAsia="宋体" w:hAnsi="宋体"/>
          <w:color w:val="000000" w:themeColor="text1"/>
          <w:szCs w:val="24"/>
        </w:rPr>
        <w:t>A</w:t>
      </w:r>
      <w:r w:rsidRPr="00A97217">
        <w:rPr>
          <w:rFonts w:ascii="Times New Roman" w:eastAsia="宋体" w:hAnsi="宋体"/>
          <w:color w:val="000000" w:themeColor="text1"/>
          <w:szCs w:val="24"/>
        </w:rPr>
        <w:t xml:space="preserve">　</w:t>
      </w:r>
      <w:r w:rsidRPr="00A97217">
        <w:rPr>
          <w:rFonts w:ascii="Times New Roman" w:eastAsia="宋体" w:hAnsi="Times New Roman"/>
          <w:b/>
          <w:color w:val="000000" w:themeColor="text1"/>
          <w:szCs w:val="24"/>
        </w:rPr>
        <w:t>3</w:t>
      </w:r>
      <w:r w:rsidRPr="00A97217">
        <w:rPr>
          <w:rFonts w:ascii="Times New Roman" w:eastAsia="宋体" w:hAnsi="Times New Roman" w:cs="Times New Roman"/>
          <w:color w:val="000000" w:themeColor="text1"/>
          <w:szCs w:val="24"/>
        </w:rPr>
        <w:t>.</w:t>
      </w:r>
      <w:r w:rsidRPr="00A97217">
        <w:rPr>
          <w:rFonts w:ascii="Times New Roman" w:eastAsia="宋体" w:hAnsi="宋体"/>
          <w:color w:val="000000" w:themeColor="text1"/>
          <w:szCs w:val="24"/>
        </w:rPr>
        <w:t>B</w:t>
      </w:r>
      <w:r w:rsidRPr="00A97217">
        <w:rPr>
          <w:rFonts w:ascii="Times New Roman" w:eastAsia="宋体" w:hAnsi="宋体"/>
          <w:color w:val="000000" w:themeColor="text1"/>
          <w:szCs w:val="24"/>
        </w:rPr>
        <w:t xml:space="preserve">　</w:t>
      </w:r>
      <w:r w:rsidRPr="00A97217">
        <w:rPr>
          <w:rFonts w:ascii="Times New Roman" w:eastAsia="宋体" w:hAnsi="Times New Roman"/>
          <w:b/>
          <w:color w:val="000000" w:themeColor="text1"/>
          <w:szCs w:val="24"/>
        </w:rPr>
        <w:t>4</w:t>
      </w:r>
      <w:r w:rsidRPr="00A97217">
        <w:rPr>
          <w:rFonts w:ascii="Times New Roman" w:eastAsia="宋体" w:hAnsi="Times New Roman" w:cs="Times New Roman"/>
          <w:color w:val="000000" w:themeColor="text1"/>
          <w:szCs w:val="24"/>
        </w:rPr>
        <w:t>.</w:t>
      </w:r>
      <w:r w:rsidRPr="00A97217">
        <w:rPr>
          <w:rFonts w:ascii="Times New Roman" w:eastAsia="宋体" w:hAnsi="宋体"/>
          <w:color w:val="000000" w:themeColor="text1"/>
          <w:szCs w:val="24"/>
        </w:rPr>
        <w:t>A</w:t>
      </w:r>
    </w:p>
    <w:p w:rsidR="00A54851" w:rsidRPr="00A97217" w:rsidRDefault="00A54851" w:rsidP="00A54851">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5</w:t>
      </w:r>
      <w:r w:rsidRPr="00A97217">
        <w:rPr>
          <w:rFonts w:ascii="Times New Roman" w:eastAsia="宋体" w:hAnsi="Times New Roman" w:cs="Times New Roman"/>
          <w:color w:val="000000" w:themeColor="text1"/>
          <w:szCs w:val="24"/>
        </w:rPr>
        <w:t>.</w:t>
      </w:r>
      <w:r w:rsidRPr="00A97217">
        <w:rPr>
          <w:rFonts w:ascii="Times New Roman" w:eastAsia="宋体" w:hAnsi="宋体"/>
          <w:color w:val="000000" w:themeColor="text1"/>
          <w:szCs w:val="24"/>
        </w:rPr>
        <w:t>A</w:t>
      </w:r>
      <w:r w:rsidRPr="00A97217">
        <w:rPr>
          <w:rFonts w:ascii="Times New Roman" w:eastAsia="宋体" w:hAnsi="宋体"/>
          <w:color w:val="000000" w:themeColor="text1"/>
          <w:szCs w:val="24"/>
        </w:rPr>
        <w:t xml:space="preserve">　</w:t>
      </w:r>
      <w:r w:rsidRPr="00A97217">
        <w:rPr>
          <w:rFonts w:ascii="Arial" w:eastAsia="黑体" w:hAnsi="黑体"/>
          <w:color w:val="000000" w:themeColor="text1"/>
          <w:szCs w:val="24"/>
        </w:rPr>
        <w:t>解析</w:t>
      </w:r>
      <w:r w:rsidRPr="00A97217">
        <w:rPr>
          <w:rFonts w:ascii="Arial" w:eastAsia="黑体" w:hAnsi="黑体"/>
          <w:color w:val="000000" w:themeColor="text1"/>
          <w:szCs w:val="24"/>
        </w:rPr>
        <w:t>:</w:t>
      </w:r>
      <w:r w:rsidRPr="00A97217">
        <w:rPr>
          <w:rFonts w:ascii="Times New Roman" w:eastAsia="楷体" w:hAnsi="楷体"/>
          <w:color w:val="000000" w:themeColor="text1"/>
          <w:szCs w:val="24"/>
        </w:rPr>
        <w:t>最早出现的脊椎动物是古代的鱼类</w:t>
      </w:r>
      <w:r w:rsidRPr="00A97217">
        <w:rPr>
          <w:rFonts w:ascii="Times New Roman" w:eastAsia="宋体" w:hAnsi="宋体"/>
          <w:color w:val="000000" w:themeColor="text1"/>
          <w:szCs w:val="24"/>
        </w:rPr>
        <w:t>,</w:t>
      </w:r>
      <w:r w:rsidRPr="00A97217">
        <w:rPr>
          <w:rFonts w:ascii="Times New Roman" w:eastAsia="宋体" w:hAnsi="Times New Roman" w:cs="Times New Roman"/>
          <w:color w:val="000000" w:themeColor="text1"/>
          <w:szCs w:val="24"/>
        </w:rPr>
        <w:t>“</w:t>
      </w:r>
      <w:r w:rsidRPr="00A97217">
        <w:rPr>
          <w:rFonts w:ascii="Times New Roman" w:eastAsia="楷体" w:hAnsi="楷体"/>
          <w:color w:val="000000" w:themeColor="text1"/>
          <w:szCs w:val="24"/>
        </w:rPr>
        <w:t>最早的鸟儿</w:t>
      </w:r>
      <w:r w:rsidRPr="00A97217">
        <w:rPr>
          <w:rFonts w:ascii="Times New Roman" w:eastAsia="宋体" w:hAnsi="Times New Roman" w:cs="Times New Roman"/>
          <w:color w:val="000000" w:themeColor="text1"/>
          <w:szCs w:val="24"/>
        </w:rPr>
        <w:t>”</w:t>
      </w:r>
      <w:r w:rsidRPr="00A97217">
        <w:rPr>
          <w:rFonts w:ascii="Times New Roman" w:eastAsia="楷体" w:hAnsi="楷体"/>
          <w:color w:val="000000" w:themeColor="text1"/>
          <w:szCs w:val="24"/>
        </w:rPr>
        <w:t>比</w:t>
      </w:r>
      <w:r w:rsidRPr="00A97217">
        <w:rPr>
          <w:rFonts w:ascii="Times New Roman" w:eastAsia="宋体" w:hAnsi="Times New Roman" w:cs="Times New Roman"/>
          <w:color w:val="000000" w:themeColor="text1"/>
          <w:szCs w:val="24"/>
        </w:rPr>
        <w:t>“</w:t>
      </w:r>
      <w:r w:rsidRPr="00A97217">
        <w:rPr>
          <w:rFonts w:ascii="Times New Roman" w:eastAsia="楷体" w:hAnsi="楷体"/>
          <w:color w:val="000000" w:themeColor="text1"/>
          <w:szCs w:val="24"/>
        </w:rPr>
        <w:t>最早的鱼儿</w:t>
      </w:r>
      <w:r w:rsidRPr="00A97217">
        <w:rPr>
          <w:rFonts w:ascii="Times New Roman" w:eastAsia="宋体" w:hAnsi="Times New Roman" w:cs="Times New Roman"/>
          <w:color w:val="000000" w:themeColor="text1"/>
          <w:szCs w:val="24"/>
        </w:rPr>
        <w:t>”</w:t>
      </w:r>
      <w:r w:rsidRPr="00A97217">
        <w:rPr>
          <w:rFonts w:ascii="Times New Roman" w:eastAsia="楷体" w:hAnsi="楷体"/>
          <w:color w:val="000000" w:themeColor="text1"/>
          <w:szCs w:val="24"/>
        </w:rPr>
        <w:t>晚出现。</w:t>
      </w:r>
    </w:p>
    <w:p w:rsidR="00A54851" w:rsidRPr="00A97217" w:rsidRDefault="00A54851" w:rsidP="00A54851">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6</w:t>
      </w:r>
      <w:r w:rsidRPr="00A97217">
        <w:rPr>
          <w:rFonts w:ascii="Times New Roman" w:eastAsia="宋体" w:hAnsi="Times New Roman" w:cs="Times New Roman"/>
          <w:color w:val="000000" w:themeColor="text1"/>
          <w:szCs w:val="24"/>
        </w:rPr>
        <w:t>.</w:t>
      </w:r>
      <w:r w:rsidRPr="00A97217">
        <w:rPr>
          <w:rFonts w:ascii="Times New Roman" w:eastAsia="宋体" w:hAnsi="宋体"/>
          <w:color w:val="000000" w:themeColor="text1"/>
          <w:szCs w:val="24"/>
        </w:rPr>
        <w:t>B</w:t>
      </w:r>
      <w:r w:rsidRPr="00A97217">
        <w:rPr>
          <w:rFonts w:ascii="Times New Roman" w:eastAsia="宋体" w:hAnsi="宋体"/>
          <w:color w:val="000000" w:themeColor="text1"/>
          <w:szCs w:val="24"/>
        </w:rPr>
        <w:t xml:space="preserve">　</w:t>
      </w:r>
      <w:r w:rsidRPr="00A97217">
        <w:rPr>
          <w:rFonts w:ascii="Arial" w:eastAsia="黑体" w:hAnsi="黑体"/>
          <w:color w:val="000000" w:themeColor="text1"/>
          <w:szCs w:val="24"/>
        </w:rPr>
        <w:t>解析</w:t>
      </w:r>
      <w:r w:rsidRPr="00A97217">
        <w:rPr>
          <w:rFonts w:ascii="Arial" w:eastAsia="黑体" w:hAnsi="黑体"/>
          <w:color w:val="000000" w:themeColor="text1"/>
          <w:szCs w:val="24"/>
        </w:rPr>
        <w:t>:</w:t>
      </w:r>
      <w:r w:rsidRPr="00A97217">
        <w:rPr>
          <w:rFonts w:ascii="Times New Roman" w:eastAsia="楷体" w:hAnsi="楷体"/>
          <w:color w:val="000000" w:themeColor="text1"/>
          <w:szCs w:val="24"/>
        </w:rPr>
        <w:t>变异是不定向的</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昆虫本身就存在翅退化和翅发达等不同变异类型</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而不是环境使昆虫产生了这种变异</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环境只起到了定向选择的作用。</w:t>
      </w:r>
    </w:p>
    <w:p w:rsidR="00A54851" w:rsidRPr="00A97217" w:rsidRDefault="00A54851" w:rsidP="00A54851">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7</w:t>
      </w:r>
      <w:r w:rsidRPr="00A97217">
        <w:rPr>
          <w:rFonts w:ascii="Times New Roman" w:eastAsia="宋体" w:hAnsi="Times New Roman" w:cs="Times New Roman"/>
          <w:color w:val="000000" w:themeColor="text1"/>
          <w:szCs w:val="24"/>
        </w:rPr>
        <w:t>.</w:t>
      </w:r>
      <w:r w:rsidRPr="00A97217">
        <w:rPr>
          <w:rFonts w:ascii="Times New Roman" w:eastAsia="宋体" w:hAnsi="宋体"/>
          <w:color w:val="000000" w:themeColor="text1"/>
          <w:szCs w:val="24"/>
        </w:rPr>
        <w:t>D</w:t>
      </w:r>
      <w:r w:rsidRPr="00A97217">
        <w:rPr>
          <w:rFonts w:ascii="Times New Roman" w:eastAsia="宋体" w:hAnsi="宋体"/>
          <w:color w:val="000000" w:themeColor="text1"/>
          <w:szCs w:val="24"/>
        </w:rPr>
        <w:t xml:space="preserve">　</w:t>
      </w:r>
      <w:r w:rsidRPr="00A97217">
        <w:rPr>
          <w:rFonts w:ascii="Arial" w:eastAsia="黑体" w:hAnsi="黑体"/>
          <w:color w:val="000000" w:themeColor="text1"/>
          <w:szCs w:val="24"/>
        </w:rPr>
        <w:t>解析</w:t>
      </w:r>
      <w:r w:rsidRPr="00A97217">
        <w:rPr>
          <w:rFonts w:ascii="Arial" w:eastAsia="黑体" w:hAnsi="黑体"/>
          <w:color w:val="000000" w:themeColor="text1"/>
          <w:szCs w:val="24"/>
        </w:rPr>
        <w:t>:</w:t>
      </w:r>
      <w:r w:rsidRPr="00A97217">
        <w:rPr>
          <w:rFonts w:ascii="Times New Roman" w:eastAsia="宋体" w:hAnsi="宋体"/>
          <w:i/>
          <w:color w:val="000000" w:themeColor="text1"/>
          <w:szCs w:val="24"/>
        </w:rPr>
        <w:t>BC</w:t>
      </w:r>
      <w:r w:rsidRPr="00A97217">
        <w:rPr>
          <w:rFonts w:ascii="Times New Roman" w:eastAsia="楷体" w:hAnsi="楷体"/>
          <w:color w:val="000000" w:themeColor="text1"/>
          <w:szCs w:val="24"/>
        </w:rPr>
        <w:t>段细菌数量的上升通常是由于已经存在的不敏感细菌的繁殖</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而不是抑菌皂导致细菌产生了变异</w:t>
      </w:r>
      <w:r w:rsidRPr="00A97217">
        <w:rPr>
          <w:rFonts w:ascii="Times New Roman" w:eastAsia="宋体" w:hAnsi="宋体"/>
          <w:color w:val="000000" w:themeColor="text1"/>
          <w:szCs w:val="24"/>
        </w:rPr>
        <w:t>,D</w:t>
      </w:r>
      <w:r w:rsidRPr="00A97217">
        <w:rPr>
          <w:rFonts w:ascii="Times New Roman" w:eastAsia="楷体" w:hAnsi="楷体"/>
          <w:color w:val="000000" w:themeColor="text1"/>
          <w:szCs w:val="24"/>
        </w:rPr>
        <w:t>项错误。</w:t>
      </w:r>
    </w:p>
    <w:p w:rsidR="00A54851" w:rsidRPr="00A97217" w:rsidRDefault="00A54851" w:rsidP="00A54851">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8</w:t>
      </w:r>
      <w:r w:rsidRPr="00A97217">
        <w:rPr>
          <w:rFonts w:ascii="Times New Roman" w:eastAsia="宋体" w:hAnsi="Times New Roman" w:cs="Times New Roman"/>
          <w:color w:val="000000" w:themeColor="text1"/>
          <w:szCs w:val="24"/>
        </w:rPr>
        <w:t>.</w:t>
      </w:r>
      <w:r w:rsidRPr="00A97217">
        <w:rPr>
          <w:rFonts w:ascii="Times New Roman" w:eastAsia="宋体" w:hAnsi="宋体"/>
          <w:color w:val="000000" w:themeColor="text1"/>
          <w:szCs w:val="24"/>
        </w:rPr>
        <w:t>D</w:t>
      </w:r>
      <w:r w:rsidRPr="00A97217">
        <w:rPr>
          <w:rFonts w:ascii="Times New Roman" w:eastAsia="宋体" w:hAnsi="宋体"/>
          <w:color w:val="000000" w:themeColor="text1"/>
          <w:szCs w:val="24"/>
        </w:rPr>
        <w:t xml:space="preserve">　</w:t>
      </w:r>
      <w:r w:rsidRPr="00A97217">
        <w:rPr>
          <w:rFonts w:ascii="Arial" w:eastAsia="黑体" w:hAnsi="黑体"/>
          <w:color w:val="000000" w:themeColor="text1"/>
          <w:szCs w:val="24"/>
        </w:rPr>
        <w:t>解析</w:t>
      </w:r>
      <w:r w:rsidRPr="00A97217">
        <w:rPr>
          <w:rFonts w:ascii="Arial" w:eastAsia="黑体" w:hAnsi="黑体"/>
          <w:color w:val="000000" w:themeColor="text1"/>
          <w:szCs w:val="24"/>
        </w:rPr>
        <w:t>:</w:t>
      </w:r>
      <w:r w:rsidRPr="00A97217">
        <w:rPr>
          <w:rFonts w:ascii="Times New Roman" w:eastAsia="楷体" w:hAnsi="楷体"/>
          <w:color w:val="000000" w:themeColor="text1"/>
          <w:szCs w:val="24"/>
        </w:rPr>
        <w:t>体型大小不能作为生物分类的依据</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所以不能根据马和牛体型较大</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而羊体型较小来判断亲缘关系的远近。</w:t>
      </w:r>
    </w:p>
    <w:p w:rsidR="00A54851" w:rsidRPr="00A97217" w:rsidRDefault="00A54851" w:rsidP="00A54851">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9</w:t>
      </w:r>
      <w:r w:rsidRPr="00A97217">
        <w:rPr>
          <w:rFonts w:ascii="Times New Roman" w:eastAsia="宋体" w:hAnsi="Times New Roman" w:cs="Times New Roman"/>
          <w:color w:val="000000" w:themeColor="text1"/>
          <w:szCs w:val="24"/>
        </w:rPr>
        <w:t>.</w:t>
      </w:r>
      <w:r w:rsidRPr="00A97217">
        <w:rPr>
          <w:rFonts w:ascii="Times New Roman" w:eastAsia="宋体" w:hAnsi="宋体"/>
          <w:color w:val="000000" w:themeColor="text1"/>
          <w:szCs w:val="24"/>
        </w:rPr>
        <w:t>D</w:t>
      </w:r>
    </w:p>
    <w:p w:rsidR="00A54851" w:rsidRPr="00A97217" w:rsidRDefault="00A54851" w:rsidP="00A54851">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10</w:t>
      </w:r>
      <w:r w:rsidRPr="00A97217">
        <w:rPr>
          <w:rFonts w:ascii="Times New Roman" w:eastAsia="宋体" w:hAnsi="Times New Roman" w:cs="Times New Roman"/>
          <w:color w:val="000000" w:themeColor="text1"/>
          <w:szCs w:val="24"/>
        </w:rPr>
        <w:t>.</w:t>
      </w:r>
      <w:r w:rsidRPr="00A97217">
        <w:rPr>
          <w:rFonts w:ascii="Times New Roman" w:eastAsia="宋体" w:hAnsi="宋体"/>
          <w:color w:val="000000" w:themeColor="text1"/>
          <w:szCs w:val="24"/>
        </w:rPr>
        <w:t>C</w:t>
      </w:r>
      <w:r w:rsidRPr="00A97217">
        <w:rPr>
          <w:rFonts w:ascii="Times New Roman" w:eastAsia="宋体" w:hAnsi="宋体"/>
          <w:color w:val="000000" w:themeColor="text1"/>
          <w:szCs w:val="24"/>
        </w:rPr>
        <w:t xml:space="preserve">　</w:t>
      </w:r>
      <w:r w:rsidRPr="00A97217">
        <w:rPr>
          <w:rFonts w:ascii="Arial" w:eastAsia="黑体" w:hAnsi="黑体"/>
          <w:color w:val="000000" w:themeColor="text1"/>
          <w:szCs w:val="24"/>
        </w:rPr>
        <w:t>解析</w:t>
      </w:r>
      <w:r w:rsidRPr="00A97217">
        <w:rPr>
          <w:rFonts w:ascii="Arial" w:eastAsia="黑体" w:hAnsi="黑体"/>
          <w:color w:val="000000" w:themeColor="text1"/>
          <w:szCs w:val="24"/>
        </w:rPr>
        <w:t>:</w:t>
      </w:r>
      <w:r w:rsidRPr="00A97217">
        <w:rPr>
          <w:rFonts w:ascii="Times New Roman" w:eastAsia="楷体" w:hAnsi="楷体"/>
          <w:color w:val="000000" w:themeColor="text1"/>
          <w:szCs w:val="24"/>
        </w:rPr>
        <w:t>由题图可知</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人类与大猩猩是从较近的分支分化出来的</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因此它们的亲缘关系并不是最远的</w:t>
      </w:r>
      <w:r w:rsidRPr="00A97217">
        <w:rPr>
          <w:rFonts w:ascii="Times New Roman" w:eastAsia="宋体" w:hAnsi="宋体"/>
          <w:color w:val="000000" w:themeColor="text1"/>
          <w:szCs w:val="24"/>
        </w:rPr>
        <w:t>,A</w:t>
      </w:r>
      <w:r w:rsidRPr="00A97217">
        <w:rPr>
          <w:rFonts w:ascii="Times New Roman" w:eastAsia="楷体" w:hAnsi="楷体"/>
          <w:color w:val="000000" w:themeColor="text1"/>
          <w:szCs w:val="24"/>
        </w:rPr>
        <w:t>项不符合题意。由题图可知</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人类和红毛猩猩有共同的祖先</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但人类并不是由红毛猩猩进化而来的</w:t>
      </w:r>
      <w:r w:rsidRPr="00A97217">
        <w:rPr>
          <w:rFonts w:ascii="Times New Roman" w:eastAsia="宋体" w:hAnsi="宋体"/>
          <w:color w:val="000000" w:themeColor="text1"/>
          <w:szCs w:val="24"/>
        </w:rPr>
        <w:t>,B</w:t>
      </w:r>
      <w:r w:rsidRPr="00A97217">
        <w:rPr>
          <w:rFonts w:ascii="Times New Roman" w:eastAsia="楷体" w:hAnsi="楷体"/>
          <w:color w:val="000000" w:themeColor="text1"/>
          <w:szCs w:val="24"/>
        </w:rPr>
        <w:t>项不符合题意。由题图可知</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黑猩猩和倭黑猩猩之间的亲缘关系最近</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因为它们是从最近的分支分化出来的</w:t>
      </w:r>
      <w:r w:rsidRPr="00A97217">
        <w:rPr>
          <w:rFonts w:ascii="Times New Roman" w:eastAsia="宋体" w:hAnsi="宋体"/>
          <w:color w:val="000000" w:themeColor="text1"/>
          <w:szCs w:val="24"/>
        </w:rPr>
        <w:t>,D</w:t>
      </w:r>
      <w:r w:rsidRPr="00A97217">
        <w:rPr>
          <w:rFonts w:ascii="Times New Roman" w:eastAsia="楷体" w:hAnsi="楷体"/>
          <w:color w:val="000000" w:themeColor="text1"/>
          <w:szCs w:val="24"/>
        </w:rPr>
        <w:t>项不符合题意。</w:t>
      </w:r>
    </w:p>
    <w:p w:rsidR="00A54851" w:rsidRPr="00A97217" w:rsidRDefault="00A54851" w:rsidP="00A54851">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11</w:t>
      </w:r>
      <w:r w:rsidRPr="00A97217">
        <w:rPr>
          <w:rFonts w:ascii="Times New Roman" w:eastAsia="宋体" w:hAnsi="Times New Roman" w:cs="Times New Roman"/>
          <w:color w:val="000000" w:themeColor="text1"/>
          <w:szCs w:val="24"/>
        </w:rPr>
        <w:t>.</w:t>
      </w:r>
      <w:r w:rsidRPr="00A97217">
        <w:rPr>
          <w:rFonts w:ascii="Times New Roman" w:eastAsia="宋体" w:hAnsi="宋体"/>
          <w:color w:val="000000" w:themeColor="text1"/>
          <w:szCs w:val="24"/>
        </w:rPr>
        <w:t>C</w:t>
      </w:r>
      <w:r w:rsidRPr="00A97217">
        <w:rPr>
          <w:rFonts w:ascii="Times New Roman" w:eastAsia="宋体" w:hAnsi="宋体"/>
          <w:color w:val="000000" w:themeColor="text1"/>
          <w:szCs w:val="24"/>
        </w:rPr>
        <w:t xml:space="preserve">　</w:t>
      </w:r>
      <w:r w:rsidRPr="00A97217">
        <w:rPr>
          <w:rFonts w:ascii="Arial" w:eastAsia="黑体" w:hAnsi="黑体"/>
          <w:color w:val="000000" w:themeColor="text1"/>
          <w:szCs w:val="24"/>
        </w:rPr>
        <w:t>解析</w:t>
      </w:r>
      <w:r w:rsidRPr="00A97217">
        <w:rPr>
          <w:rFonts w:ascii="Arial" w:eastAsia="黑体" w:hAnsi="黑体"/>
          <w:color w:val="000000" w:themeColor="text1"/>
          <w:szCs w:val="24"/>
        </w:rPr>
        <w:t>:</w:t>
      </w:r>
      <w:r w:rsidRPr="00A97217">
        <w:rPr>
          <w:rFonts w:ascii="Times New Roman" w:eastAsia="楷体" w:hAnsi="楷体"/>
          <w:color w:val="000000" w:themeColor="text1"/>
          <w:szCs w:val="24"/>
        </w:rPr>
        <w:t>发现鸟类化石的同期地层中可能有爬行动物的化石</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因为鸟类是由爬行动物进化来的</w:t>
      </w:r>
      <w:r w:rsidRPr="00A97217">
        <w:rPr>
          <w:rFonts w:ascii="Times New Roman" w:eastAsia="宋体" w:hAnsi="宋体"/>
          <w:color w:val="000000" w:themeColor="text1"/>
          <w:szCs w:val="24"/>
        </w:rPr>
        <w:t>,C</w:t>
      </w:r>
      <w:r w:rsidRPr="00A97217">
        <w:rPr>
          <w:rFonts w:ascii="Times New Roman" w:eastAsia="楷体" w:hAnsi="楷体"/>
          <w:color w:val="000000" w:themeColor="text1"/>
          <w:szCs w:val="24"/>
        </w:rPr>
        <w:t>项错误。</w:t>
      </w:r>
    </w:p>
    <w:p w:rsidR="00A54851" w:rsidRPr="00A97217" w:rsidRDefault="00A54851" w:rsidP="00A54851">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12</w:t>
      </w:r>
      <w:r w:rsidRPr="00A97217">
        <w:rPr>
          <w:rFonts w:ascii="Times New Roman" w:eastAsia="宋体" w:hAnsi="Times New Roman" w:cs="Times New Roman"/>
          <w:color w:val="000000" w:themeColor="text1"/>
          <w:szCs w:val="24"/>
        </w:rPr>
        <w:t>.</w:t>
      </w:r>
      <w:r w:rsidRPr="00A97217">
        <w:rPr>
          <w:rFonts w:ascii="Times New Roman" w:eastAsia="宋体" w:hAnsi="宋体"/>
          <w:color w:val="000000" w:themeColor="text1"/>
          <w:szCs w:val="24"/>
        </w:rPr>
        <w:t>A</w:t>
      </w:r>
      <w:r w:rsidRPr="00A97217">
        <w:rPr>
          <w:rFonts w:ascii="Times New Roman" w:eastAsia="宋体" w:hAnsi="宋体"/>
          <w:color w:val="000000" w:themeColor="text1"/>
          <w:szCs w:val="24"/>
        </w:rPr>
        <w:t xml:space="preserve">　</w:t>
      </w:r>
      <w:r w:rsidRPr="00A97217">
        <w:rPr>
          <w:rFonts w:ascii="Arial" w:eastAsia="黑体" w:hAnsi="黑体"/>
          <w:color w:val="000000" w:themeColor="text1"/>
          <w:szCs w:val="24"/>
        </w:rPr>
        <w:t>解析</w:t>
      </w:r>
      <w:r w:rsidRPr="00A97217">
        <w:rPr>
          <w:rFonts w:ascii="Arial" w:eastAsia="黑体" w:hAnsi="黑体"/>
          <w:color w:val="000000" w:themeColor="text1"/>
          <w:szCs w:val="24"/>
        </w:rPr>
        <w:t>:</w:t>
      </w:r>
      <w:r w:rsidRPr="00A97217">
        <w:rPr>
          <w:rFonts w:ascii="Times New Roman" w:eastAsia="楷体" w:hAnsi="楷体"/>
          <w:color w:val="000000" w:themeColor="text1"/>
          <w:szCs w:val="24"/>
        </w:rPr>
        <w:t>生物的性状主要受基因控制</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贵妃芒、金煌芒、台农一号等属于不同的杧果品种</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它们在果实的形状、大小、颜色、口感、甜度等方面存在着差异</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这主要是因为它们的基因有差别。</w:t>
      </w:r>
    </w:p>
    <w:p w:rsidR="00A54851" w:rsidRPr="00A97217" w:rsidRDefault="00A54851" w:rsidP="00A54851">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13</w:t>
      </w:r>
      <w:r w:rsidRPr="00A97217">
        <w:rPr>
          <w:rFonts w:ascii="Times New Roman" w:eastAsia="宋体" w:hAnsi="Times New Roman" w:cs="Times New Roman"/>
          <w:color w:val="000000" w:themeColor="text1"/>
          <w:szCs w:val="24"/>
        </w:rPr>
        <w:t>.</w:t>
      </w:r>
      <w:r w:rsidRPr="00A97217">
        <w:rPr>
          <w:rFonts w:ascii="Times New Roman" w:eastAsia="宋体" w:hAnsi="宋体"/>
          <w:color w:val="000000" w:themeColor="text1"/>
          <w:szCs w:val="24"/>
        </w:rPr>
        <w:t>D</w:t>
      </w:r>
    </w:p>
    <w:p w:rsidR="00A54851" w:rsidRPr="00A97217" w:rsidRDefault="00A54851" w:rsidP="00A54851">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14</w:t>
      </w:r>
      <w:r w:rsidRPr="00A97217">
        <w:rPr>
          <w:rFonts w:ascii="Times New Roman" w:eastAsia="宋体" w:hAnsi="Times New Roman" w:cs="Times New Roman"/>
          <w:color w:val="000000" w:themeColor="text1"/>
          <w:szCs w:val="24"/>
        </w:rPr>
        <w:t>.</w:t>
      </w:r>
      <w:r w:rsidRPr="00A97217">
        <w:rPr>
          <w:rFonts w:ascii="Times New Roman" w:eastAsia="宋体" w:hAnsi="宋体"/>
          <w:color w:val="000000" w:themeColor="text1"/>
          <w:szCs w:val="24"/>
        </w:rPr>
        <w:t>B</w:t>
      </w:r>
      <w:r w:rsidRPr="00A97217">
        <w:rPr>
          <w:rFonts w:ascii="Times New Roman" w:eastAsia="宋体" w:hAnsi="宋体"/>
          <w:color w:val="000000" w:themeColor="text1"/>
          <w:szCs w:val="24"/>
        </w:rPr>
        <w:t xml:space="preserve">　</w:t>
      </w:r>
      <w:r w:rsidRPr="00A97217">
        <w:rPr>
          <w:rFonts w:ascii="Arial" w:eastAsia="黑体" w:hAnsi="黑体"/>
          <w:color w:val="000000" w:themeColor="text1"/>
          <w:szCs w:val="24"/>
        </w:rPr>
        <w:t>解析</w:t>
      </w:r>
      <w:r w:rsidRPr="00A97217">
        <w:rPr>
          <w:rFonts w:ascii="Arial" w:eastAsia="黑体" w:hAnsi="黑体"/>
          <w:color w:val="000000" w:themeColor="text1"/>
          <w:szCs w:val="24"/>
        </w:rPr>
        <w:t>:</w:t>
      </w:r>
      <w:r w:rsidRPr="00A97217">
        <w:rPr>
          <w:rFonts w:ascii="Times New Roman" w:eastAsia="楷体" w:hAnsi="楷体"/>
          <w:color w:val="000000" w:themeColor="text1"/>
          <w:szCs w:val="24"/>
        </w:rPr>
        <w:t>红耳彩龟在我国缺少天敌</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其具有快速生长和强捕食能力</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可能会威胁到本地物种的生存</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破坏生态平衡。</w:t>
      </w:r>
    </w:p>
    <w:p w:rsidR="00A54851" w:rsidRPr="00A97217" w:rsidRDefault="00A54851" w:rsidP="00A54851">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15</w:t>
      </w:r>
      <w:r w:rsidRPr="00A97217">
        <w:rPr>
          <w:rFonts w:ascii="Times New Roman" w:eastAsia="宋体" w:hAnsi="Times New Roman" w:cs="Times New Roman"/>
          <w:color w:val="000000" w:themeColor="text1"/>
          <w:szCs w:val="24"/>
        </w:rPr>
        <w:t>.</w:t>
      </w:r>
      <w:r w:rsidRPr="00A97217">
        <w:rPr>
          <w:rFonts w:ascii="Times New Roman" w:eastAsia="宋体" w:hAnsi="宋体"/>
          <w:color w:val="000000" w:themeColor="text1"/>
          <w:szCs w:val="24"/>
        </w:rPr>
        <w:t>B</w:t>
      </w:r>
    </w:p>
    <w:p w:rsidR="00A54851" w:rsidRPr="00A97217" w:rsidRDefault="00A54851" w:rsidP="00A54851">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16</w:t>
      </w:r>
      <w:r w:rsidRPr="00A97217">
        <w:rPr>
          <w:rFonts w:ascii="Times New Roman" w:eastAsia="宋体" w:hAnsi="Times New Roman" w:cs="Times New Roman"/>
          <w:color w:val="000000" w:themeColor="text1"/>
          <w:szCs w:val="24"/>
        </w:rPr>
        <w:t>.</w:t>
      </w:r>
      <w:r w:rsidRPr="00A97217">
        <w:rPr>
          <w:rFonts w:ascii="Arial" w:eastAsia="黑体" w:hAnsi="黑体"/>
          <w:color w:val="000000" w:themeColor="text1"/>
          <w:szCs w:val="24"/>
        </w:rPr>
        <w:t>答案</w:t>
      </w:r>
      <w:r w:rsidRPr="00A97217">
        <w:rPr>
          <w:rFonts w:ascii="Arial" w:eastAsia="黑体" w:hAnsi="黑体"/>
          <w:color w:val="000000" w:themeColor="text1"/>
          <w:szCs w:val="24"/>
        </w:rPr>
        <w:t xml:space="preserve"> </w:t>
      </w:r>
      <w:r w:rsidRPr="00A97217">
        <w:rPr>
          <w:rFonts w:ascii="Times New Roman" w:eastAsia="宋体" w:hAnsi="宋体"/>
          <w:color w:val="000000" w:themeColor="text1"/>
          <w:szCs w:val="24"/>
        </w:rPr>
        <w:t>(1)</w:t>
      </w:r>
      <w:r w:rsidRPr="00A97217">
        <w:rPr>
          <w:rFonts w:ascii="Times New Roman" w:eastAsia="宋体" w:hAnsi="宋体"/>
          <w:color w:val="000000" w:themeColor="text1"/>
          <w:szCs w:val="24"/>
        </w:rPr>
        <w:t>氧气　能量　原始地球　原始大气</w:t>
      </w:r>
    </w:p>
    <w:p w:rsidR="00A54851" w:rsidRPr="00A97217" w:rsidRDefault="00A54851" w:rsidP="00A54851">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t>(2)</w:t>
      </w:r>
      <w:r w:rsidRPr="00A97217">
        <w:rPr>
          <w:rFonts w:ascii="Times New Roman" w:eastAsia="宋体" w:hAnsi="宋体"/>
          <w:color w:val="000000" w:themeColor="text1"/>
          <w:szCs w:val="24"/>
        </w:rPr>
        <w:t>有机物</w:t>
      </w:r>
    </w:p>
    <w:p w:rsidR="00A54851" w:rsidRPr="00A97217" w:rsidRDefault="00A54851" w:rsidP="00A54851">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t>(3)</w:t>
      </w:r>
      <w:r w:rsidRPr="00A97217">
        <w:rPr>
          <w:rFonts w:ascii="Times New Roman" w:eastAsia="宋体" w:hAnsi="宋体"/>
          <w:color w:val="000000" w:themeColor="text1"/>
          <w:szCs w:val="24"/>
        </w:rPr>
        <w:t>无机小分子物质</w:t>
      </w:r>
    </w:p>
    <w:p w:rsidR="00A54851" w:rsidRPr="00A97217" w:rsidRDefault="00A54851" w:rsidP="00A54851">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Arial" w:eastAsia="黑体" w:hAnsi="黑体"/>
          <w:color w:val="000000" w:themeColor="text1"/>
          <w:szCs w:val="24"/>
        </w:rPr>
        <w:lastRenderedPageBreak/>
        <w:t>解析</w:t>
      </w:r>
      <w:r w:rsidRPr="00A97217">
        <w:rPr>
          <w:rFonts w:ascii="Arial" w:eastAsia="黑体" w:hAnsi="黑体"/>
          <w:color w:val="000000" w:themeColor="text1"/>
          <w:szCs w:val="24"/>
        </w:rPr>
        <w:t>:</w:t>
      </w:r>
      <w:r w:rsidRPr="00A97217">
        <w:rPr>
          <w:rFonts w:ascii="Times New Roman" w:eastAsia="宋体" w:hAnsi="宋体"/>
          <w:color w:val="000000" w:themeColor="text1"/>
          <w:szCs w:val="24"/>
        </w:rPr>
        <w:t>(1)</w:t>
      </w:r>
      <w:r w:rsidRPr="00A97217">
        <w:rPr>
          <w:rFonts w:ascii="Times New Roman" w:eastAsia="楷体" w:hAnsi="楷体"/>
          <w:color w:val="000000" w:themeColor="text1"/>
          <w:szCs w:val="24"/>
        </w:rPr>
        <w:t>题图中所示</w:t>
      </w:r>
      <w:r w:rsidRPr="00A97217">
        <w:rPr>
          <w:rFonts w:ascii="Times New Roman" w:eastAsia="宋体" w:hAnsi="宋体"/>
          <w:color w:val="000000" w:themeColor="text1"/>
          <w:szCs w:val="24"/>
        </w:rPr>
        <w:t>B</w:t>
      </w:r>
      <w:r w:rsidRPr="00A97217">
        <w:rPr>
          <w:rFonts w:ascii="Times New Roman" w:eastAsia="楷体" w:hAnsi="楷体"/>
          <w:color w:val="000000" w:themeColor="text1"/>
          <w:szCs w:val="24"/>
        </w:rPr>
        <w:t>装置的电极放电模拟闪电</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为整个化学变化过程提供能量</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甲烷、氨、氢气、水蒸气等气体模拟原始大气</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原始大气中没有氧气。因此该装置模拟了原始地球的条件和原始大气的成分。</w:t>
      </w:r>
    </w:p>
    <w:p w:rsidR="00A54851" w:rsidRPr="00A97217" w:rsidRDefault="00A54851" w:rsidP="00A54851">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t>(2)</w:t>
      </w:r>
      <w:r w:rsidRPr="00A97217">
        <w:rPr>
          <w:rFonts w:ascii="Times New Roman" w:eastAsia="楷体" w:hAnsi="楷体"/>
          <w:color w:val="000000" w:themeColor="text1"/>
          <w:szCs w:val="24"/>
        </w:rPr>
        <w:t>题图中</w:t>
      </w:r>
      <w:r w:rsidRPr="00A97217">
        <w:rPr>
          <w:rFonts w:ascii="Times New Roman" w:eastAsia="宋体" w:hAnsi="宋体"/>
          <w:color w:val="000000" w:themeColor="text1"/>
          <w:szCs w:val="24"/>
        </w:rPr>
        <w:t>C</w:t>
      </w:r>
      <w:r w:rsidRPr="00A97217">
        <w:rPr>
          <w:rFonts w:ascii="Times New Roman" w:eastAsia="楷体" w:hAnsi="楷体"/>
          <w:color w:val="000000" w:themeColor="text1"/>
          <w:szCs w:val="24"/>
        </w:rPr>
        <w:t>装置里是反应后的产物和水蒸气冷却形成的液体</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是含有机物的溶液。</w:t>
      </w:r>
    </w:p>
    <w:p w:rsidR="00A54851" w:rsidRPr="00A97217" w:rsidRDefault="00A54851" w:rsidP="00A54851">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t>(3)</w:t>
      </w:r>
      <w:r w:rsidRPr="00A97217">
        <w:rPr>
          <w:rFonts w:ascii="Times New Roman" w:eastAsia="楷体" w:hAnsi="楷体"/>
          <w:color w:val="000000" w:themeColor="text1"/>
          <w:szCs w:val="24"/>
        </w:rPr>
        <w:t>米勒通过这个实验证实了生命起源的第一步</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从无机小分子物质形成有机小分子物质</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在原始地球的条件下是完全可能实现的。</w:t>
      </w:r>
    </w:p>
    <w:p w:rsidR="00A54851" w:rsidRPr="00A97217" w:rsidRDefault="00A54851" w:rsidP="00A54851">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17</w:t>
      </w:r>
      <w:r w:rsidRPr="00A97217">
        <w:rPr>
          <w:rFonts w:ascii="Times New Roman" w:eastAsia="宋体" w:hAnsi="Times New Roman" w:cs="Times New Roman"/>
          <w:color w:val="000000" w:themeColor="text1"/>
          <w:szCs w:val="24"/>
        </w:rPr>
        <w:t>.</w:t>
      </w:r>
      <w:r w:rsidRPr="00A97217">
        <w:rPr>
          <w:rFonts w:ascii="Arial" w:eastAsia="黑体" w:hAnsi="黑体"/>
          <w:color w:val="000000" w:themeColor="text1"/>
          <w:szCs w:val="24"/>
        </w:rPr>
        <w:t>答案</w:t>
      </w:r>
      <w:r w:rsidRPr="00A97217">
        <w:rPr>
          <w:rFonts w:ascii="Arial" w:eastAsia="黑体" w:hAnsi="黑体"/>
          <w:color w:val="000000" w:themeColor="text1"/>
          <w:szCs w:val="24"/>
        </w:rPr>
        <w:t xml:space="preserve"> </w:t>
      </w:r>
      <w:r w:rsidRPr="00A97217">
        <w:rPr>
          <w:rFonts w:ascii="Times New Roman" w:eastAsia="宋体" w:hAnsi="宋体"/>
          <w:color w:val="000000" w:themeColor="text1"/>
          <w:szCs w:val="24"/>
        </w:rPr>
        <w:t>(1)</w:t>
      </w:r>
      <w:r w:rsidRPr="00A97217">
        <w:rPr>
          <w:rFonts w:ascii="Times New Roman" w:eastAsia="宋体" w:hAnsi="宋体"/>
          <w:color w:val="000000" w:themeColor="text1"/>
          <w:szCs w:val="24"/>
        </w:rPr>
        <w:t>遗传</w:t>
      </w:r>
    </w:p>
    <w:p w:rsidR="00A54851" w:rsidRPr="00A97217" w:rsidRDefault="00A54851" w:rsidP="00A54851">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t>(2)</w:t>
      </w:r>
      <w:r w:rsidRPr="00A97217">
        <w:rPr>
          <w:rFonts w:ascii="Times New Roman" w:eastAsia="宋体" w:hAnsi="宋体"/>
          <w:color w:val="000000" w:themeColor="text1"/>
          <w:szCs w:val="24"/>
        </w:rPr>
        <w:t>物种</w:t>
      </w:r>
    </w:p>
    <w:p w:rsidR="00A54851" w:rsidRPr="00A97217" w:rsidRDefault="00A54851" w:rsidP="00A54851">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t>(3)</w:t>
      </w:r>
      <w:r w:rsidRPr="00A97217">
        <w:rPr>
          <w:rFonts w:ascii="Times New Roman" w:eastAsia="宋体" w:hAnsi="宋体"/>
          <w:color w:val="000000" w:themeColor="text1"/>
          <w:szCs w:val="24"/>
        </w:rPr>
        <w:t>生态系统</w:t>
      </w:r>
    </w:p>
    <w:p w:rsidR="00A54851" w:rsidRPr="00A97217" w:rsidRDefault="00A54851" w:rsidP="00A54851">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t>(4)</w:t>
      </w:r>
      <w:r w:rsidRPr="00A97217">
        <w:rPr>
          <w:rFonts w:ascii="Times New Roman" w:eastAsia="宋体" w:hAnsi="宋体"/>
          <w:color w:val="000000" w:themeColor="text1"/>
          <w:szCs w:val="24"/>
        </w:rPr>
        <w:t>生存环境　生态系统</w:t>
      </w:r>
    </w:p>
    <w:p w:rsidR="00A54851" w:rsidRPr="00A97217" w:rsidRDefault="00A54851" w:rsidP="00A54851">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18</w:t>
      </w:r>
      <w:r w:rsidRPr="00A97217">
        <w:rPr>
          <w:rFonts w:ascii="Times New Roman" w:eastAsia="宋体" w:hAnsi="Times New Roman" w:cs="Times New Roman"/>
          <w:color w:val="000000" w:themeColor="text1"/>
          <w:szCs w:val="24"/>
        </w:rPr>
        <w:t>.</w:t>
      </w:r>
      <w:r w:rsidRPr="00A97217">
        <w:rPr>
          <w:rFonts w:ascii="Arial" w:eastAsia="黑体" w:hAnsi="黑体"/>
          <w:color w:val="000000" w:themeColor="text1"/>
          <w:szCs w:val="24"/>
        </w:rPr>
        <w:t>答案</w:t>
      </w:r>
      <w:r w:rsidRPr="00A97217">
        <w:rPr>
          <w:rFonts w:ascii="Arial" w:eastAsia="黑体" w:hAnsi="黑体"/>
          <w:color w:val="000000" w:themeColor="text1"/>
          <w:szCs w:val="24"/>
        </w:rPr>
        <w:t xml:space="preserve"> </w:t>
      </w:r>
      <w:r w:rsidRPr="00A97217">
        <w:rPr>
          <w:rFonts w:ascii="Times New Roman" w:eastAsia="宋体" w:hAnsi="宋体"/>
          <w:color w:val="000000" w:themeColor="text1"/>
          <w:szCs w:val="24"/>
        </w:rPr>
        <w:t>(1)</w:t>
      </w:r>
      <w:r w:rsidRPr="00A97217">
        <w:rPr>
          <w:rFonts w:ascii="Times New Roman" w:eastAsia="宋体" w:hAnsi="宋体"/>
          <w:color w:val="000000" w:themeColor="text1"/>
          <w:szCs w:val="24"/>
        </w:rPr>
        <w:t>深色　浅色　浅色　选择</w:t>
      </w:r>
    </w:p>
    <w:p w:rsidR="00A54851" w:rsidRPr="00A97217" w:rsidRDefault="00A54851" w:rsidP="00A54851">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t>(2)</w:t>
      </w:r>
      <w:r w:rsidRPr="00A97217">
        <w:rPr>
          <w:rFonts w:ascii="Times New Roman" w:eastAsia="宋体" w:hAnsi="宋体"/>
          <w:color w:val="000000" w:themeColor="text1"/>
          <w:szCs w:val="24"/>
        </w:rPr>
        <w:t>不定向　定向</w:t>
      </w:r>
    </w:p>
    <w:p w:rsidR="00A54851" w:rsidRPr="00A97217" w:rsidRDefault="00A54851" w:rsidP="00A54851">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t>(3)</w:t>
      </w:r>
      <w:r w:rsidRPr="00A97217">
        <w:rPr>
          <w:rFonts w:ascii="Times New Roman" w:eastAsia="宋体" w:hAnsi="宋体"/>
          <w:color w:val="000000" w:themeColor="text1"/>
          <w:szCs w:val="24"/>
        </w:rPr>
        <w:t>长期自然选择</w:t>
      </w:r>
    </w:p>
    <w:p w:rsidR="00A54851" w:rsidRPr="00A97217" w:rsidRDefault="00A54851" w:rsidP="00A54851">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t>(4)</w:t>
      </w:r>
      <w:r w:rsidRPr="00A97217">
        <w:rPr>
          <w:rFonts w:ascii="Times New Roman" w:eastAsia="宋体" w:hAnsi="宋体"/>
          <w:color w:val="000000" w:themeColor="text1"/>
          <w:szCs w:val="24"/>
        </w:rPr>
        <w:t>深色桦尺蛾数量减少</w:t>
      </w:r>
      <w:r w:rsidRPr="00A97217">
        <w:rPr>
          <w:rFonts w:ascii="Times New Roman" w:eastAsia="宋体" w:hAnsi="宋体"/>
          <w:color w:val="000000" w:themeColor="text1"/>
          <w:szCs w:val="24"/>
        </w:rPr>
        <w:t>,</w:t>
      </w:r>
      <w:r w:rsidRPr="00A97217">
        <w:rPr>
          <w:rFonts w:ascii="Times New Roman" w:eastAsia="宋体" w:hAnsi="宋体"/>
          <w:color w:val="000000" w:themeColor="text1"/>
          <w:szCs w:val="24"/>
        </w:rPr>
        <w:t>浅色桦尺蛾数量增多</w:t>
      </w:r>
    </w:p>
    <w:p w:rsidR="00A54851" w:rsidRPr="00A54851" w:rsidRDefault="00A54851" w:rsidP="00A54851">
      <w:pPr>
        <w:tabs>
          <w:tab w:val="left" w:pos="1871"/>
          <w:tab w:val="left" w:pos="3407"/>
          <w:tab w:val="left" w:pos="4949"/>
          <w:tab w:val="left" w:pos="6599"/>
        </w:tabs>
        <w:spacing w:line="360" w:lineRule="auto"/>
        <w:rPr>
          <w:rFonts w:ascii="Times New Roman" w:eastAsia="宋体" w:hAnsi="宋体"/>
          <w:color w:val="000000" w:themeColor="text1"/>
        </w:rPr>
      </w:pPr>
    </w:p>
    <w:sectPr w:rsidR="00A54851" w:rsidRPr="00A54851" w:rsidSect="008B6BDE">
      <w:pgSz w:w="11907" w:h="16839" w:code="9"/>
      <w:pgMar w:top="1440" w:right="1797" w:bottom="1440" w:left="1797"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528F" w:rsidRDefault="00C5528F" w:rsidP="00355717">
      <w:r>
        <w:separator/>
      </w:r>
    </w:p>
  </w:endnote>
  <w:endnote w:type="continuationSeparator" w:id="0">
    <w:p w:rsidR="00C5528F" w:rsidRDefault="00C5528F" w:rsidP="00355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panose1 w:val="02020503000000020003"/>
    <w:charset w:val="86"/>
    <w:family w:val="roman"/>
    <w:pitch w:val="variable"/>
    <w:sig w:usb0="00000083" w:usb1="090E0000" w:usb2="00000010" w:usb3="00000000" w:csb0="003C0001" w:csb1="00000000"/>
  </w:font>
  <w:font w:name="方正书宋_GBK">
    <w:altName w:val="Arial Unicode MS"/>
    <w:panose1 w:val="03000509000000000000"/>
    <w:charset w:val="86"/>
    <w:family w:val="script"/>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528F" w:rsidRDefault="00C5528F" w:rsidP="00355717">
      <w:r>
        <w:separator/>
      </w:r>
    </w:p>
  </w:footnote>
  <w:footnote w:type="continuationSeparator" w:id="0">
    <w:p w:rsidR="00C5528F" w:rsidRDefault="00C5528F" w:rsidP="003557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6BDE"/>
    <w:rsid w:val="00024793"/>
    <w:rsid w:val="0008679E"/>
    <w:rsid w:val="00111A89"/>
    <w:rsid w:val="00126949"/>
    <w:rsid w:val="001815CC"/>
    <w:rsid w:val="00182234"/>
    <w:rsid w:val="001831FD"/>
    <w:rsid w:val="001B1B1F"/>
    <w:rsid w:val="00241C2F"/>
    <w:rsid w:val="00263DC6"/>
    <w:rsid w:val="00276C7C"/>
    <w:rsid w:val="002A08B3"/>
    <w:rsid w:val="002B758E"/>
    <w:rsid w:val="002E5711"/>
    <w:rsid w:val="00301E5F"/>
    <w:rsid w:val="00333BB2"/>
    <w:rsid w:val="00351008"/>
    <w:rsid w:val="00355717"/>
    <w:rsid w:val="003840FC"/>
    <w:rsid w:val="0038581E"/>
    <w:rsid w:val="003D43C0"/>
    <w:rsid w:val="00414DA6"/>
    <w:rsid w:val="00422569"/>
    <w:rsid w:val="00431977"/>
    <w:rsid w:val="00442C5A"/>
    <w:rsid w:val="00450E14"/>
    <w:rsid w:val="00452D16"/>
    <w:rsid w:val="00491F76"/>
    <w:rsid w:val="00492EAA"/>
    <w:rsid w:val="004E6D7D"/>
    <w:rsid w:val="005412EE"/>
    <w:rsid w:val="0056704A"/>
    <w:rsid w:val="00586417"/>
    <w:rsid w:val="00592703"/>
    <w:rsid w:val="005D0615"/>
    <w:rsid w:val="00644D59"/>
    <w:rsid w:val="00647169"/>
    <w:rsid w:val="00664328"/>
    <w:rsid w:val="00685700"/>
    <w:rsid w:val="006A475A"/>
    <w:rsid w:val="006D79B6"/>
    <w:rsid w:val="00726BCF"/>
    <w:rsid w:val="007D2573"/>
    <w:rsid w:val="007D7B49"/>
    <w:rsid w:val="00851518"/>
    <w:rsid w:val="008B6BDE"/>
    <w:rsid w:val="008E6BE0"/>
    <w:rsid w:val="0097084F"/>
    <w:rsid w:val="009A6CB5"/>
    <w:rsid w:val="009B7D93"/>
    <w:rsid w:val="00A222A7"/>
    <w:rsid w:val="00A54851"/>
    <w:rsid w:val="00A648BD"/>
    <w:rsid w:val="00A73B4C"/>
    <w:rsid w:val="00B023A0"/>
    <w:rsid w:val="00B36B08"/>
    <w:rsid w:val="00B406E6"/>
    <w:rsid w:val="00B54CCF"/>
    <w:rsid w:val="00B55AB3"/>
    <w:rsid w:val="00BC3693"/>
    <w:rsid w:val="00BE2C0C"/>
    <w:rsid w:val="00C54EBE"/>
    <w:rsid w:val="00C5528F"/>
    <w:rsid w:val="00C66E85"/>
    <w:rsid w:val="00CB4F49"/>
    <w:rsid w:val="00CC0648"/>
    <w:rsid w:val="00CE04EF"/>
    <w:rsid w:val="00D30166"/>
    <w:rsid w:val="00D41185"/>
    <w:rsid w:val="00D77F0C"/>
    <w:rsid w:val="00DA4CFD"/>
    <w:rsid w:val="00E13B7C"/>
    <w:rsid w:val="00E360BE"/>
    <w:rsid w:val="00EF4BEF"/>
    <w:rsid w:val="00F44D9F"/>
    <w:rsid w:val="00F601B6"/>
    <w:rsid w:val="00F653E0"/>
    <w:rsid w:val="00F67CEF"/>
    <w:rsid w:val="00F81AA8"/>
    <w:rsid w:val="00F87296"/>
    <w:rsid w:val="00FA54E6"/>
    <w:rsid w:val="00FC5130"/>
    <w:rsid w:val="00FD18DA"/>
    <w:rsid w:val="00FD34AD"/>
    <w:rsid w:val="00FE1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BC6C8A5-A955-4238-9774-0DE4BEF2A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6BDE"/>
    <w:rPr>
      <w:rFonts w:ascii="NEU-BZ-S92" w:eastAsia="方正书宋_GBK" w:hAnsi="NEU-BZ-S92" w:cstheme="minorBidi"/>
      <w:color w:val="000000"/>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式"/>
    <w:basedOn w:val="a"/>
    <w:rsid w:val="00B36B08"/>
    <w:pPr>
      <w:spacing w:line="300" w:lineRule="exact"/>
      <w:ind w:firstLineChars="200" w:firstLine="400"/>
    </w:pPr>
    <w:rPr>
      <w:sz w:val="20"/>
    </w:rPr>
  </w:style>
  <w:style w:type="paragraph" w:customStyle="1" w:styleId="a4">
    <w:name w:val="五级章节"/>
    <w:basedOn w:val="a"/>
    <w:qFormat/>
    <w:rsid w:val="008B6BDE"/>
    <w:pPr>
      <w:outlineLvl w:val="5"/>
    </w:pPr>
    <w:rPr>
      <w:sz w:val="21"/>
    </w:rPr>
  </w:style>
  <w:style w:type="paragraph" w:styleId="a5">
    <w:name w:val="header"/>
    <w:basedOn w:val="a"/>
    <w:link w:val="Char"/>
    <w:uiPriority w:val="99"/>
    <w:unhideWhenUsed/>
    <w:rsid w:val="0035571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355717"/>
    <w:rPr>
      <w:rFonts w:ascii="NEU-BZ-S92" w:eastAsia="方正书宋_GBK" w:hAnsi="NEU-BZ-S92" w:cstheme="minorBidi"/>
      <w:color w:val="000000"/>
      <w:sz w:val="18"/>
      <w:szCs w:val="18"/>
    </w:rPr>
  </w:style>
  <w:style w:type="paragraph" w:styleId="a6">
    <w:name w:val="footer"/>
    <w:basedOn w:val="a"/>
    <w:link w:val="Char0"/>
    <w:uiPriority w:val="99"/>
    <w:unhideWhenUsed/>
    <w:rsid w:val="00355717"/>
    <w:pPr>
      <w:tabs>
        <w:tab w:val="center" w:pos="4153"/>
        <w:tab w:val="right" w:pos="8306"/>
      </w:tabs>
      <w:snapToGrid w:val="0"/>
    </w:pPr>
    <w:rPr>
      <w:sz w:val="18"/>
      <w:szCs w:val="18"/>
    </w:rPr>
  </w:style>
  <w:style w:type="character" w:customStyle="1" w:styleId="Char0">
    <w:name w:val="页脚 Char"/>
    <w:basedOn w:val="a0"/>
    <w:link w:val="a6"/>
    <w:uiPriority w:val="99"/>
    <w:rsid w:val="00355717"/>
    <w:rPr>
      <w:rFonts w:ascii="NEU-BZ-S92" w:eastAsia="方正书宋_GBK" w:hAnsi="NEU-BZ-S92" w:cstheme="minorBidi"/>
      <w:color w:val="000000"/>
      <w:sz w:val="18"/>
      <w:szCs w:val="18"/>
    </w:rPr>
  </w:style>
  <w:style w:type="table" w:styleId="a7">
    <w:name w:val="Table Grid"/>
    <w:basedOn w:val="a1"/>
    <w:uiPriority w:val="59"/>
    <w:rsid w:val="00A54851"/>
    <w:rPr>
      <w:rFonts w:asciiTheme="minorHAnsi" w:eastAsiaTheme="minorEastAsia" w:hAnsi="NEU-BZ-S92"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List Paragraph"/>
    <w:basedOn w:val="a"/>
    <w:uiPriority w:val="34"/>
    <w:qFormat/>
    <w:rsid w:val="00A54851"/>
    <w:pPr>
      <w:ind w:left="720"/>
      <w:contextualSpacing/>
    </w:pPr>
  </w:style>
  <w:style w:type="paragraph" w:styleId="a9">
    <w:name w:val="Balloon Text"/>
    <w:basedOn w:val="a"/>
    <w:link w:val="Char1"/>
    <w:uiPriority w:val="99"/>
    <w:semiHidden/>
    <w:unhideWhenUsed/>
    <w:rsid w:val="00A54851"/>
    <w:rPr>
      <w:rFonts w:ascii="Tahoma" w:hAnsi="Tahoma" w:cs="Tahoma"/>
      <w:sz w:val="16"/>
      <w:szCs w:val="16"/>
    </w:rPr>
  </w:style>
  <w:style w:type="character" w:customStyle="1" w:styleId="Char1">
    <w:name w:val="批注框文本 Char"/>
    <w:basedOn w:val="a0"/>
    <w:link w:val="a9"/>
    <w:uiPriority w:val="99"/>
    <w:semiHidden/>
    <w:rsid w:val="00A54851"/>
    <w:rPr>
      <w:rFonts w:ascii="Tahoma" w:eastAsia="方正书宋_GBK" w:hAnsi="Tahoma" w:cs="Tahoma"/>
      <w:color w:val="000000"/>
      <w:sz w:val="16"/>
      <w:szCs w:val="16"/>
    </w:rPr>
  </w:style>
  <w:style w:type="paragraph" w:styleId="aa">
    <w:name w:val="Quote"/>
    <w:basedOn w:val="a"/>
    <w:next w:val="a"/>
    <w:link w:val="Char2"/>
    <w:uiPriority w:val="29"/>
    <w:qFormat/>
    <w:rsid w:val="00A54851"/>
    <w:rPr>
      <w:i/>
      <w:iCs/>
      <w:color w:val="000000" w:themeColor="text1"/>
    </w:rPr>
  </w:style>
  <w:style w:type="character" w:customStyle="1" w:styleId="Char2">
    <w:name w:val="引用 Char"/>
    <w:basedOn w:val="a0"/>
    <w:link w:val="aa"/>
    <w:uiPriority w:val="29"/>
    <w:rsid w:val="00A54851"/>
    <w:rPr>
      <w:rFonts w:ascii="NEU-BZ-S92" w:eastAsia="方正书宋_GBK" w:hAnsi="NEU-BZ-S92" w:cstheme="minorBidi"/>
      <w:i/>
      <w:iCs/>
      <w:color w:val="000000" w:themeColor="text1"/>
      <w:sz w:val="24"/>
      <w:szCs w:val="22"/>
    </w:rPr>
  </w:style>
  <w:style w:type="table" w:styleId="-3">
    <w:name w:val="Light Shading Accent 3"/>
    <w:basedOn w:val="a1"/>
    <w:uiPriority w:val="60"/>
    <w:rsid w:val="00A54851"/>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A54851"/>
    <w:pPr>
      <w:tabs>
        <w:tab w:val="center" w:pos="4160"/>
        <w:tab w:val="right" w:pos="8300"/>
      </w:tabs>
    </w:pPr>
  </w:style>
  <w:style w:type="character" w:customStyle="1" w:styleId="MTDisplayEquationChar">
    <w:name w:val="MTDisplayEquation Char"/>
    <w:basedOn w:val="a0"/>
    <w:link w:val="MTDisplayEquation"/>
    <w:rsid w:val="00A54851"/>
    <w:rPr>
      <w:rFonts w:ascii="NEU-BZ-S92" w:eastAsia="方正书宋_GBK" w:hAnsi="NEU-BZ-S92" w:cstheme="minorBidi"/>
      <w:color w:val="000000"/>
      <w:sz w:val="24"/>
      <w:szCs w:val="22"/>
    </w:rPr>
  </w:style>
  <w:style w:type="character" w:customStyle="1" w:styleId="Char3">
    <w:name w:val="脚注文本 Char"/>
    <w:basedOn w:val="a0"/>
    <w:link w:val="ab"/>
    <w:uiPriority w:val="99"/>
    <w:semiHidden/>
    <w:rsid w:val="00A54851"/>
    <w:rPr>
      <w:sz w:val="18"/>
      <w:szCs w:val="18"/>
    </w:rPr>
  </w:style>
  <w:style w:type="paragraph" w:styleId="ab">
    <w:name w:val="footnote text"/>
    <w:basedOn w:val="a"/>
    <w:link w:val="Char3"/>
    <w:uiPriority w:val="99"/>
    <w:semiHidden/>
    <w:unhideWhenUsed/>
    <w:rsid w:val="00A54851"/>
    <w:pPr>
      <w:snapToGrid w:val="0"/>
    </w:pPr>
    <w:rPr>
      <w:rFonts w:ascii="Times New Roman" w:eastAsia="宋体" w:hAnsi="Times New Roman" w:cs="Times New Roman"/>
      <w:color w:val="auto"/>
      <w:sz w:val="18"/>
      <w:szCs w:val="18"/>
    </w:rPr>
  </w:style>
  <w:style w:type="character" w:customStyle="1" w:styleId="Char10">
    <w:name w:val="脚注文本 Char1"/>
    <w:basedOn w:val="a0"/>
    <w:uiPriority w:val="99"/>
    <w:semiHidden/>
    <w:rsid w:val="00A54851"/>
    <w:rPr>
      <w:rFonts w:ascii="NEU-BZ-S92" w:eastAsia="方正书宋_GBK" w:hAnsi="NEU-BZ-S92" w:cstheme="minorBidi"/>
      <w:color w:val="000000"/>
      <w:sz w:val="18"/>
      <w:szCs w:val="18"/>
    </w:rPr>
  </w:style>
  <w:style w:type="character" w:styleId="ac">
    <w:name w:val="footnote reference"/>
    <w:basedOn w:val="a0"/>
    <w:uiPriority w:val="99"/>
    <w:semiHidden/>
    <w:unhideWhenUsed/>
    <w:rsid w:val="00A5485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7</Pages>
  <Words>570</Words>
  <Characters>3254</Characters>
  <Application>Microsoft Office Word</Application>
  <DocSecurity>0</DocSecurity>
  <Lines>27</Lines>
  <Paragraphs>7</Paragraphs>
  <ScaleCrop>false</ScaleCrop>
  <Company>Microsoft</Company>
  <LinksUpToDate>false</LinksUpToDate>
  <CharactersWithSpaces>3817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9</cp:revision>
  <dcterms:created xsi:type="dcterms:W3CDTF">2026-03-16T06:41:00Z</dcterms:created>
  <dcterms:modified xsi:type="dcterms:W3CDTF">2026-03-17T03:11:00Z</dcterms:modified>
</cp:coreProperties>
</file>